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6770"/>
      </w:tblGrid>
      <w:tr w:rsidR="00D028B1" w:rsidRPr="009D390F" w14:paraId="1EB77E70" w14:textId="77777777" w:rsidTr="005F7A61">
        <w:trPr>
          <w:trHeight w:hRule="exact" w:val="709"/>
        </w:trPr>
        <w:tc>
          <w:tcPr>
            <w:tcW w:w="978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90526" w14:textId="638001FA" w:rsidR="00D028B1" w:rsidRPr="00CA3C33" w:rsidRDefault="00CA3C33">
            <w:pPr>
              <w:spacing w:after="0" w:line="238" w:lineRule="auto"/>
              <w:ind w:left="30" w:right="30"/>
              <w:jc w:val="center"/>
              <w:rPr>
                <w:lang w:val="ru-RU"/>
              </w:rPr>
            </w:pPr>
            <w:r w:rsidRPr="00CA3C3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Религиозная организация – духовная образовательная организация высшего образования</w:t>
            </w:r>
            <w:r w:rsidRPr="00CA3C3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br/>
              <w:t>«Сретенская духовная академия Русской Православной Церкви»</w:t>
            </w:r>
          </w:p>
        </w:tc>
      </w:tr>
      <w:tr w:rsidR="00D028B1" w:rsidRPr="009D390F" w14:paraId="7420120D" w14:textId="77777777" w:rsidTr="00A510EF">
        <w:trPr>
          <w:trHeight w:hRule="exact" w:val="142"/>
        </w:trPr>
        <w:tc>
          <w:tcPr>
            <w:tcW w:w="3011" w:type="dxa"/>
          </w:tcPr>
          <w:p w14:paraId="007A5D71" w14:textId="77777777" w:rsidR="00D028B1" w:rsidRPr="00567516" w:rsidRDefault="00D028B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770" w:type="dxa"/>
          </w:tcPr>
          <w:p w14:paraId="715F67DA" w14:textId="77777777" w:rsidR="00D028B1" w:rsidRPr="00567516" w:rsidRDefault="00D028B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028B1" w:rsidRPr="009D390F" w14:paraId="6D72FF54" w14:textId="77777777" w:rsidTr="00FF0B8F">
        <w:trPr>
          <w:trHeight w:hRule="exact" w:val="850"/>
        </w:trPr>
        <w:tc>
          <w:tcPr>
            <w:tcW w:w="978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868A9F" w14:textId="77777777" w:rsidR="00D028B1" w:rsidRPr="00FF0B8F" w:rsidRDefault="004426C4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FF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  <w:r w:rsidR="0093235F" w:rsidRPr="00FF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И ОЦЕНОЧНЫЕ СРЕДСТВА</w:t>
            </w:r>
          </w:p>
          <w:p w14:paraId="0D616BD8" w14:textId="172BAC01" w:rsidR="0093235F" w:rsidRPr="00DD4A92" w:rsidRDefault="00FF0B8F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D4A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(вместе с методическими указаниями)</w:t>
            </w:r>
          </w:p>
        </w:tc>
      </w:tr>
      <w:tr w:rsidR="00D028B1" w:rsidRPr="009D390F" w14:paraId="11C3F561" w14:textId="77777777" w:rsidTr="005F7A61">
        <w:trPr>
          <w:trHeight w:hRule="exact" w:val="377"/>
        </w:trPr>
        <w:tc>
          <w:tcPr>
            <w:tcW w:w="978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D9CC4" w14:textId="257A9D6A" w:rsidR="00D028B1" w:rsidRPr="00567516" w:rsidRDefault="005675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u-RU"/>
              </w:rPr>
              <w:t>Курсовая работа в области теологии</w:t>
            </w:r>
          </w:p>
        </w:tc>
      </w:tr>
      <w:tr w:rsidR="00D028B1" w:rsidRPr="009D390F" w14:paraId="54FE9904" w14:textId="77777777" w:rsidTr="00A510EF">
        <w:trPr>
          <w:trHeight w:hRule="exact" w:val="283"/>
        </w:trPr>
        <w:tc>
          <w:tcPr>
            <w:tcW w:w="3011" w:type="dxa"/>
            <w:tcBorders>
              <w:bottom w:val="single" w:sz="4" w:space="0" w:color="auto"/>
            </w:tcBorders>
          </w:tcPr>
          <w:p w14:paraId="25A94C7A" w14:textId="77777777" w:rsidR="00D028B1" w:rsidRPr="00567516" w:rsidRDefault="00D028B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770" w:type="dxa"/>
            <w:tcBorders>
              <w:bottom w:val="single" w:sz="4" w:space="0" w:color="auto"/>
            </w:tcBorders>
          </w:tcPr>
          <w:p w14:paraId="6AE7ADAC" w14:textId="77777777" w:rsidR="00D028B1" w:rsidRPr="00567516" w:rsidRDefault="00D028B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028B1" w:rsidRPr="009D390F" w14:paraId="00FCCBC7" w14:textId="77777777" w:rsidTr="00A510EF">
        <w:trPr>
          <w:trHeight w:hRule="exact" w:val="77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12045" w14:textId="77777777" w:rsidR="00D028B1" w:rsidRPr="00A510EF" w:rsidRDefault="004426C4" w:rsidP="004426C4">
            <w:pPr>
              <w:spacing w:after="0" w:line="238" w:lineRule="auto"/>
              <w:ind w:left="30" w:right="30"/>
              <w:jc w:val="both"/>
              <w:rPr>
                <w:sz w:val="21"/>
                <w:szCs w:val="21"/>
              </w:rPr>
            </w:pPr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Направление подготовки: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997A8F" w14:textId="4E818761" w:rsidR="00CE0DA0" w:rsidRPr="00A510EF" w:rsidRDefault="004426C4" w:rsidP="004A4ACA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A51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/>
              </w:rPr>
              <w:t>48.03.01</w:t>
            </w:r>
            <w:r w:rsidR="00CA3C33" w:rsidRPr="00A51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/>
              </w:rPr>
              <w:t> </w:t>
            </w:r>
            <w:r w:rsidRPr="00A51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/>
              </w:rPr>
              <w:t>Теология</w:t>
            </w:r>
            <w:r w:rsidR="00567516" w:rsidRPr="00A51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; </w:t>
            </w:r>
          </w:p>
          <w:p w14:paraId="4B7FCD89" w14:textId="7348C579" w:rsidR="00567516" w:rsidRPr="00A510EF" w:rsidRDefault="00567516" w:rsidP="004426C4">
            <w:pPr>
              <w:spacing w:after="0" w:line="238" w:lineRule="auto"/>
              <w:ind w:left="30" w:right="30"/>
              <w:jc w:val="both"/>
              <w:rPr>
                <w:sz w:val="21"/>
                <w:szCs w:val="21"/>
                <w:lang w:val="ru-RU"/>
              </w:rPr>
            </w:pPr>
            <w:r w:rsidRPr="00A51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Подготовка служителей и </w:t>
            </w:r>
            <w:r w:rsidR="008F29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/>
              </w:rPr>
              <w:softHyphen/>
            </w:r>
            <w:r w:rsidR="008F29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/>
              </w:rPr>
              <w:softHyphen/>
            </w:r>
            <w:r w:rsidRPr="00A51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/>
              </w:rPr>
              <w:t>религиозного персонала религиозных организаций</w:t>
            </w:r>
          </w:p>
        </w:tc>
      </w:tr>
      <w:tr w:rsidR="00D028B1" w14:paraId="5775641D" w14:textId="77777777" w:rsidTr="00A510EF">
        <w:trPr>
          <w:trHeight w:hRule="exact" w:val="27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223DF2" w14:textId="77777777" w:rsidR="00D028B1" w:rsidRPr="00A510EF" w:rsidRDefault="004426C4" w:rsidP="004426C4">
            <w:pPr>
              <w:spacing w:after="0" w:line="238" w:lineRule="auto"/>
              <w:ind w:left="30" w:right="30"/>
              <w:jc w:val="both"/>
              <w:rPr>
                <w:sz w:val="21"/>
                <w:szCs w:val="21"/>
              </w:rPr>
            </w:pPr>
            <w:proofErr w:type="spellStart"/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Профиль</w:t>
            </w:r>
            <w:proofErr w:type="spellEnd"/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/</w:t>
            </w:r>
            <w:proofErr w:type="spellStart"/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направленность</w:t>
            </w:r>
            <w:proofErr w:type="spellEnd"/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F7703" w14:textId="77777777" w:rsidR="00D028B1" w:rsidRPr="00A510EF" w:rsidRDefault="004426C4" w:rsidP="004A4ACA">
            <w:pPr>
              <w:spacing w:after="0" w:line="238" w:lineRule="auto"/>
              <w:ind w:left="30" w:right="30"/>
              <w:rPr>
                <w:sz w:val="21"/>
                <w:szCs w:val="21"/>
              </w:rPr>
            </w:pPr>
            <w:r w:rsidRPr="00A51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Православная теология</w:t>
            </w:r>
          </w:p>
        </w:tc>
      </w:tr>
      <w:tr w:rsidR="00D028B1" w14:paraId="66571253" w14:textId="77777777" w:rsidTr="00A510EF">
        <w:trPr>
          <w:trHeight w:hRule="exact" w:val="27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8E84F3" w14:textId="77777777" w:rsidR="00D028B1" w:rsidRPr="00A510EF" w:rsidRDefault="004426C4" w:rsidP="004426C4">
            <w:pPr>
              <w:spacing w:after="0" w:line="238" w:lineRule="auto"/>
              <w:ind w:left="30" w:right="30"/>
              <w:jc w:val="both"/>
              <w:rPr>
                <w:sz w:val="21"/>
                <w:szCs w:val="21"/>
              </w:rPr>
            </w:pPr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Уровень программы: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F4500" w14:textId="77777777" w:rsidR="00D028B1" w:rsidRPr="00A510EF" w:rsidRDefault="004426C4" w:rsidP="004A4ACA">
            <w:pPr>
              <w:spacing w:after="0" w:line="238" w:lineRule="auto"/>
              <w:ind w:left="30" w:right="30"/>
              <w:rPr>
                <w:sz w:val="21"/>
                <w:szCs w:val="21"/>
              </w:rPr>
            </w:pPr>
            <w:r w:rsidRPr="00A51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бакалавриат</w:t>
            </w:r>
          </w:p>
        </w:tc>
      </w:tr>
      <w:tr w:rsidR="00D028B1" w14:paraId="0732B871" w14:textId="77777777" w:rsidTr="00A510EF">
        <w:trPr>
          <w:trHeight w:hRule="exact" w:val="27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66E7C6" w14:textId="77777777" w:rsidR="00D028B1" w:rsidRPr="00A510EF" w:rsidRDefault="004426C4" w:rsidP="004426C4">
            <w:pPr>
              <w:spacing w:after="0" w:line="238" w:lineRule="auto"/>
              <w:ind w:left="30" w:right="30"/>
              <w:jc w:val="both"/>
              <w:rPr>
                <w:sz w:val="21"/>
                <w:szCs w:val="21"/>
              </w:rPr>
            </w:pPr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Форма обучения: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D666CE" w14:textId="77777777" w:rsidR="00D028B1" w:rsidRPr="00A510EF" w:rsidRDefault="004426C4" w:rsidP="004A4ACA">
            <w:pPr>
              <w:spacing w:after="0" w:line="238" w:lineRule="auto"/>
              <w:ind w:left="30" w:right="30"/>
              <w:rPr>
                <w:sz w:val="21"/>
                <w:szCs w:val="21"/>
              </w:rPr>
            </w:pPr>
            <w:r w:rsidRPr="00A51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очная</w:t>
            </w:r>
          </w:p>
        </w:tc>
      </w:tr>
      <w:tr w:rsidR="00D028B1" w14:paraId="0F55BE75" w14:textId="77777777" w:rsidTr="00A510EF">
        <w:trPr>
          <w:trHeight w:hRule="exact" w:val="27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A8517" w14:textId="77777777" w:rsidR="00D028B1" w:rsidRPr="00A510EF" w:rsidRDefault="004426C4" w:rsidP="004426C4">
            <w:pPr>
              <w:spacing w:after="0" w:line="238" w:lineRule="auto"/>
              <w:ind w:left="30" w:right="30"/>
              <w:jc w:val="both"/>
              <w:rPr>
                <w:sz w:val="21"/>
                <w:szCs w:val="21"/>
              </w:rPr>
            </w:pPr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Период освоения дисциплины: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30AC7B" w14:textId="65D28399" w:rsidR="00D028B1" w:rsidRPr="005A6656" w:rsidRDefault="004426C4" w:rsidP="00CA3C33">
            <w:pPr>
              <w:spacing w:after="0" w:line="238" w:lineRule="auto"/>
              <w:ind w:left="30" w:right="30"/>
              <w:rPr>
                <w:sz w:val="21"/>
                <w:szCs w:val="21"/>
                <w:lang w:val="ru-RU"/>
              </w:rPr>
            </w:pPr>
            <w:r w:rsidRPr="005A6656">
              <w:rPr>
                <w:rFonts w:ascii="Times New Roman" w:eastAsia="Times New Roman" w:hAnsi="Times New Roman" w:cs="Times New Roman"/>
                <w:sz w:val="21"/>
                <w:szCs w:val="21"/>
              </w:rPr>
              <w:t>202</w:t>
            </w:r>
            <w:r w:rsidR="009D390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4</w:t>
            </w:r>
            <w:r w:rsidR="00CA3C33" w:rsidRPr="005A6656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  <w:r w:rsidRPr="005A6656">
              <w:rPr>
                <w:rFonts w:ascii="Times New Roman" w:eastAsia="Times New Roman" w:hAnsi="Times New Roman" w:cs="Times New Roman"/>
                <w:sz w:val="21"/>
                <w:szCs w:val="21"/>
              </w:rPr>
              <w:t>202</w:t>
            </w:r>
            <w:r w:rsidR="009D390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5</w:t>
            </w:r>
            <w:r w:rsidRPr="005A66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CA3C33" w:rsidRPr="005A665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учебный год</w:t>
            </w:r>
          </w:p>
        </w:tc>
      </w:tr>
      <w:tr w:rsidR="00D028B1" w:rsidRPr="009D390F" w14:paraId="5BAF61CB" w14:textId="77777777" w:rsidTr="00263C93">
        <w:trPr>
          <w:trHeight w:hRule="exact" w:val="75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844D3" w14:textId="474F1AE9" w:rsidR="00D028B1" w:rsidRPr="00A510EF" w:rsidRDefault="004426C4" w:rsidP="004426C4">
            <w:pPr>
              <w:spacing w:after="0" w:line="238" w:lineRule="auto"/>
              <w:ind w:left="30" w:right="30"/>
              <w:jc w:val="both"/>
              <w:rPr>
                <w:sz w:val="21"/>
                <w:szCs w:val="21"/>
              </w:rPr>
            </w:pPr>
            <w:proofErr w:type="spellStart"/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Кафедра</w:t>
            </w:r>
            <w:proofErr w:type="spellEnd"/>
            <w:r w:rsidR="00CC2AD2"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-RU"/>
              </w:rPr>
              <w:t>(-ы)</w:t>
            </w:r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F546F2" w14:textId="14AD22EF" w:rsidR="00CA3C33" w:rsidRPr="005A6656" w:rsidRDefault="00CA3C33" w:rsidP="00263C93">
            <w:pPr>
              <w:spacing w:after="0" w:line="238" w:lineRule="auto"/>
              <w:ind w:left="30" w:right="3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A665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Богословия;</w:t>
            </w:r>
            <w:r w:rsidR="00263C9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5A665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Древних и новых языков;</w:t>
            </w:r>
            <w:r w:rsidR="00263C9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5A665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Пастырского душепопечения;</w:t>
            </w:r>
            <w:r w:rsidR="00263C9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5A665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Церковной истории;</w:t>
            </w:r>
            <w:r w:rsidR="00263C9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5A665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Церковно-практических и общих гуманитарных дисциплин</w:t>
            </w:r>
          </w:p>
        </w:tc>
      </w:tr>
      <w:tr w:rsidR="00D028B1" w:rsidRPr="009D390F" w14:paraId="0CABCF80" w14:textId="77777777" w:rsidTr="00263C93">
        <w:trPr>
          <w:trHeight w:hRule="exact" w:val="553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CE21A3" w14:textId="16C50EC5" w:rsidR="00D028B1" w:rsidRPr="00A510EF" w:rsidRDefault="004426C4" w:rsidP="00A510EF">
            <w:pPr>
              <w:spacing w:after="0" w:line="238" w:lineRule="auto"/>
              <w:ind w:left="30" w:right="3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Составители</w:t>
            </w:r>
            <w:proofErr w:type="spellEnd"/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/</w:t>
            </w:r>
            <w:proofErr w:type="spellStart"/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разработчики</w:t>
            </w:r>
            <w:proofErr w:type="spellEnd"/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ED4CE5" w14:textId="47DB2853" w:rsidR="00D028B1" w:rsidRPr="00A510EF" w:rsidRDefault="00263C93" w:rsidP="004426C4">
            <w:pPr>
              <w:spacing w:after="0" w:line="238" w:lineRule="auto"/>
              <w:ind w:left="30" w:right="3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263C9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игумен Иоанн (Лудищев Д.В.), кандидат богословия, доцент кафедры Богословия, и. о. ректора</w:t>
            </w:r>
          </w:p>
        </w:tc>
      </w:tr>
      <w:tr w:rsidR="00D028B1" w:rsidRPr="009D390F" w14:paraId="294DC5AC" w14:textId="77777777" w:rsidTr="00A510EF">
        <w:trPr>
          <w:trHeight w:hRule="exact" w:val="553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4420F7" w14:textId="0EA7FBFE" w:rsidR="00D028B1" w:rsidRPr="00A510EF" w:rsidRDefault="004426C4" w:rsidP="004426C4">
            <w:pPr>
              <w:spacing w:after="0" w:line="238" w:lineRule="auto"/>
              <w:ind w:left="30" w:right="30"/>
              <w:jc w:val="both"/>
              <w:rPr>
                <w:sz w:val="21"/>
                <w:szCs w:val="21"/>
              </w:rPr>
            </w:pPr>
            <w:proofErr w:type="spellStart"/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Рецензент</w:t>
            </w:r>
            <w:proofErr w:type="spellEnd"/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внешний</w:t>
            </w:r>
            <w:proofErr w:type="spellEnd"/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от</w:t>
            </w:r>
            <w:proofErr w:type="spellEnd"/>
            <w:r w:rsidR="00567516"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работодателя</w:t>
            </w:r>
            <w:proofErr w:type="spellEnd"/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):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B177CC" w14:textId="406E22B6" w:rsidR="00D028B1" w:rsidRPr="00263C93" w:rsidRDefault="00263C93" w:rsidP="00263C93">
            <w:pPr>
              <w:spacing w:after="0" w:line="238" w:lineRule="auto"/>
              <w:ind w:left="30" w:right="3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263C9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еромонах Афанасий (Дерюгин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А.Ю.</w:t>
            </w:r>
            <w:r w:rsidRPr="00263C9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), и.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 </w:t>
            </w:r>
            <w:r w:rsidRPr="00263C9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б</w:t>
            </w:r>
            <w:r w:rsidRPr="00263C9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лагочинного Сретенского ставропигиального мужского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263C9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монастыря</w:t>
            </w:r>
          </w:p>
        </w:tc>
      </w:tr>
      <w:tr w:rsidR="00D028B1" w:rsidRPr="009D390F" w14:paraId="03E73360" w14:textId="77777777" w:rsidTr="00A510EF">
        <w:trPr>
          <w:trHeight w:hRule="exact" w:val="519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51501" w14:textId="4982B824" w:rsidR="00D028B1" w:rsidRPr="00A510EF" w:rsidRDefault="004426C4" w:rsidP="00CA3C33">
            <w:pPr>
              <w:spacing w:after="0" w:line="238" w:lineRule="auto"/>
              <w:ind w:left="30" w:right="30"/>
              <w:jc w:val="both"/>
              <w:rPr>
                <w:sz w:val="21"/>
                <w:szCs w:val="21"/>
              </w:rPr>
            </w:pPr>
            <w:proofErr w:type="spellStart"/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Рецензент</w:t>
            </w:r>
            <w:proofErr w:type="spellEnd"/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="004A4ACA"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-RU"/>
              </w:rPr>
              <w:t xml:space="preserve">(внутренний от </w:t>
            </w:r>
            <w:r w:rsidR="00CA3C33"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-RU"/>
              </w:rPr>
              <w:t>Академии</w:t>
            </w:r>
            <w:r w:rsidR="004A4ACA"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-RU"/>
              </w:rPr>
              <w:t>)</w:t>
            </w:r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37FB7" w14:textId="6DC4213A" w:rsidR="00D028B1" w:rsidRPr="00263C93" w:rsidRDefault="00263C93" w:rsidP="00263C93">
            <w:pPr>
              <w:spacing w:after="0" w:line="238" w:lineRule="auto"/>
              <w:ind w:left="30" w:right="3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263C9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протоиерей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Вадим Леонов (Леонов В.А.), кандидат богословия, доцент, заведующий кафедрой Богословия, профессор кафедры Богословия</w:t>
            </w:r>
          </w:p>
        </w:tc>
      </w:tr>
      <w:tr w:rsidR="00D028B1" w14:paraId="674CCAC1" w14:textId="77777777" w:rsidTr="00A510EF">
        <w:trPr>
          <w:trHeight w:hRule="exact" w:val="80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2AAA35" w14:textId="27CCA38E" w:rsidR="00D028B1" w:rsidRPr="00A510EF" w:rsidRDefault="004426C4" w:rsidP="00CA3C33">
            <w:pPr>
              <w:spacing w:after="0" w:line="238" w:lineRule="auto"/>
              <w:ind w:left="30" w:right="30"/>
              <w:jc w:val="both"/>
              <w:rPr>
                <w:sz w:val="21"/>
                <w:szCs w:val="21"/>
              </w:rPr>
            </w:pPr>
            <w:proofErr w:type="spellStart"/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Общая</w:t>
            </w:r>
            <w:proofErr w:type="spellEnd"/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трудо</w:t>
            </w:r>
            <w:proofErr w:type="spellEnd"/>
            <w:r w:rsidR="00CA3C33"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-RU"/>
              </w:rPr>
              <w:t>ё</w:t>
            </w:r>
            <w:proofErr w:type="spellStart"/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мкость</w:t>
            </w:r>
            <w:proofErr w:type="spellEnd"/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0BDCC" w14:textId="732DBBA9" w:rsidR="00D028B1" w:rsidRPr="00263C93" w:rsidRDefault="00DA673F" w:rsidP="004A4ACA">
            <w:pPr>
              <w:spacing w:after="0" w:line="238" w:lineRule="auto"/>
              <w:ind w:left="30" w:right="30"/>
              <w:rPr>
                <w:sz w:val="21"/>
                <w:szCs w:val="21"/>
                <w:lang w:val="ru-RU"/>
              </w:rPr>
            </w:pPr>
            <w:r w:rsidRPr="00263C93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3 зачетные единицы, </w:t>
            </w:r>
            <w:r w:rsidR="00567516" w:rsidRPr="00263C93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</w:t>
            </w:r>
            <w:r w:rsidR="00CA3C33" w:rsidRPr="00263C93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26</w:t>
            </w:r>
            <w:r w:rsidRPr="00263C93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академических часов</w:t>
            </w:r>
          </w:p>
          <w:p w14:paraId="38936612" w14:textId="77777777" w:rsidR="00CA3C33" w:rsidRPr="00263C93" w:rsidRDefault="00CA3C33" w:rsidP="00CA3C33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63C93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 з.е. = 42 академическим часам = 28 астрономическим часам;</w:t>
            </w:r>
          </w:p>
          <w:p w14:paraId="4B71C985" w14:textId="09BF9164" w:rsidR="00D028B1" w:rsidRPr="00263C93" w:rsidRDefault="00CA3C33" w:rsidP="00CA3C33">
            <w:pPr>
              <w:spacing w:after="0" w:line="238" w:lineRule="auto"/>
              <w:ind w:left="30" w:right="30"/>
              <w:rPr>
                <w:sz w:val="21"/>
                <w:szCs w:val="21"/>
              </w:rPr>
            </w:pPr>
            <w:r w:rsidRPr="00263C93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 академический час = 40 минут</w:t>
            </w:r>
          </w:p>
        </w:tc>
      </w:tr>
      <w:tr w:rsidR="00D028B1" w14:paraId="696276E4" w14:textId="77777777" w:rsidTr="00A510EF">
        <w:trPr>
          <w:trHeight w:hRule="exact" w:val="27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0B4D58" w14:textId="77777777" w:rsidR="00D028B1" w:rsidRPr="00A510EF" w:rsidRDefault="004426C4" w:rsidP="004426C4">
            <w:pPr>
              <w:spacing w:after="0" w:line="238" w:lineRule="auto"/>
              <w:ind w:left="30" w:right="30"/>
              <w:jc w:val="both"/>
              <w:rPr>
                <w:sz w:val="21"/>
                <w:szCs w:val="21"/>
              </w:rPr>
            </w:pPr>
            <w:proofErr w:type="spellStart"/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Период</w:t>
            </w:r>
            <w:proofErr w:type="spellEnd"/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обучения</w:t>
            </w:r>
            <w:proofErr w:type="spellEnd"/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A2ECC8" w14:textId="20F2834A" w:rsidR="00D028B1" w:rsidRPr="00A510EF" w:rsidRDefault="00567516">
            <w:pPr>
              <w:spacing w:after="0" w:line="238" w:lineRule="auto"/>
              <w:ind w:left="30" w:right="30"/>
              <w:rPr>
                <w:sz w:val="21"/>
                <w:szCs w:val="21"/>
              </w:rPr>
            </w:pPr>
            <w:r w:rsidRPr="00A51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/>
              </w:rPr>
              <w:t>2, 4,</w:t>
            </w:r>
            <w:r w:rsidR="00DA673F" w:rsidRPr="00A51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6</w:t>
            </w:r>
            <w:r w:rsidRPr="00A51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DA673F" w:rsidRPr="00A51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/>
              </w:rPr>
              <w:t>семестры</w:t>
            </w:r>
          </w:p>
        </w:tc>
      </w:tr>
      <w:tr w:rsidR="00D028B1" w14:paraId="3C338C36" w14:textId="77777777" w:rsidTr="00A510EF">
        <w:trPr>
          <w:trHeight w:hRule="exact" w:val="27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77F88D" w14:textId="77777777" w:rsidR="00D028B1" w:rsidRPr="00A510EF" w:rsidRDefault="004426C4" w:rsidP="004426C4">
            <w:pPr>
              <w:spacing w:after="0" w:line="238" w:lineRule="auto"/>
              <w:ind w:left="30" w:right="30"/>
              <w:jc w:val="both"/>
              <w:rPr>
                <w:sz w:val="21"/>
                <w:szCs w:val="21"/>
              </w:rPr>
            </w:pPr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Промежуточная Аттестация: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6E607" w14:textId="26196A9D" w:rsidR="00D028B1" w:rsidRPr="00A510EF" w:rsidRDefault="00CA3C33" w:rsidP="00CA3C33">
            <w:pPr>
              <w:spacing w:after="0" w:line="238" w:lineRule="auto"/>
              <w:ind w:left="30" w:right="30"/>
              <w:rPr>
                <w:sz w:val="21"/>
                <w:szCs w:val="21"/>
                <w:lang w:val="ru-RU"/>
              </w:rPr>
            </w:pPr>
            <w:r w:rsidRPr="00A51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/>
              </w:rPr>
              <w:t>зачёт</w:t>
            </w:r>
            <w:r w:rsidR="004426C4" w:rsidRPr="00A51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 </w:t>
            </w:r>
            <w:r w:rsidR="00567516" w:rsidRPr="00A51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/>
              </w:rPr>
              <w:t>оценкой</w:t>
            </w:r>
          </w:p>
        </w:tc>
      </w:tr>
      <w:tr w:rsidR="00D028B1" w14:paraId="537A5D01" w14:textId="77777777" w:rsidTr="00BA50F2">
        <w:trPr>
          <w:trHeight w:hRule="exact" w:val="2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96C7C4" w14:textId="77777777" w:rsidR="00D028B1" w:rsidRPr="00A510EF" w:rsidRDefault="004426C4">
            <w:pPr>
              <w:spacing w:after="0" w:line="238" w:lineRule="auto"/>
              <w:ind w:left="30" w:right="30"/>
              <w:rPr>
                <w:sz w:val="21"/>
                <w:szCs w:val="21"/>
              </w:rPr>
            </w:pPr>
            <w:proofErr w:type="spellStart"/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Компетенции</w:t>
            </w:r>
            <w:proofErr w:type="spellEnd"/>
            <w:r w:rsidRPr="00A510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:</w:t>
            </w:r>
          </w:p>
        </w:tc>
      </w:tr>
      <w:tr w:rsidR="00D028B1" w:rsidRPr="009D390F" w14:paraId="517C2E2C" w14:textId="77777777" w:rsidTr="00BA50F2">
        <w:trPr>
          <w:trHeight w:hRule="exact" w:val="558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9BC66D" w14:textId="45F7AC00" w:rsidR="00DA673F" w:rsidRPr="00CE0DA0" w:rsidRDefault="001B1BA5">
            <w:pPr>
              <w:spacing w:after="0"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УК-1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 w:rsidRPr="001B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Способен осуществлять поиск, критический анализ и синтез информации в мировоззренческой и ценностной сфере, применять системный теологический подход для решения поставленных задач</w:t>
            </w:r>
            <w:r w:rsidR="00DA673F" w:rsidRPr="00CE0D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</w:t>
            </w:r>
          </w:p>
          <w:p w14:paraId="0A500073" w14:textId="56C25EFF" w:rsidR="00DA673F" w:rsidRPr="00CE0DA0" w:rsidRDefault="001B1BA5">
            <w:pPr>
              <w:spacing w:after="0"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УК-2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 w:rsidRPr="001B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Способен определять круг задач в рамках поставленной цели в религиозной сфере и выбирать оптимальные способы их решения с учетом мировоззренческих, ценностных, нравственных и правовых ориентиров, имеющихся ресурсов и ограничений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  <w:r w:rsidR="00DA673F" w:rsidRPr="00CE0D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4B2D7183" w14:textId="40622ECD" w:rsidR="00DA673F" w:rsidRPr="00CE0DA0" w:rsidRDefault="001B1BA5">
            <w:pPr>
              <w:spacing w:after="0"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УК-3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 w:rsidRPr="001B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Способен осуществлять взаимодействие в религиозной сфере, работать в коллективе</w:t>
            </w:r>
            <w:r w:rsidR="00DA673F" w:rsidRPr="00CE0D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</w:t>
            </w:r>
          </w:p>
          <w:p w14:paraId="1D5C3146" w14:textId="5D1054D8" w:rsidR="00DA673F" w:rsidRPr="00CE0DA0" w:rsidRDefault="001B1BA5">
            <w:pPr>
              <w:spacing w:after="0"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УК-4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 w:rsidRPr="001B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Способен осуществлять коммуникацию в религиозной сфере в устной и письменной формах на государственном языке Российской Федерации и иностранном(-ых) языке(-ах)</w:t>
            </w:r>
            <w:r w:rsidR="00DA673F" w:rsidRPr="00CE0D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</w:t>
            </w:r>
          </w:p>
          <w:p w14:paraId="0D4D33C3" w14:textId="66F5C132" w:rsidR="00DA673F" w:rsidRPr="00CE0DA0" w:rsidRDefault="001B1BA5">
            <w:pPr>
              <w:spacing w:after="0"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УК-5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 w:rsidRPr="001B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Способен выявлять и учитывать религиозную составляющую культурного разнообразия общества в историческом развитии и современном состоянии</w:t>
            </w:r>
            <w:r w:rsidR="00DA673F" w:rsidRPr="00CE0D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</w:t>
            </w:r>
          </w:p>
          <w:p w14:paraId="2762272B" w14:textId="601468D4" w:rsidR="00DA673F" w:rsidRPr="00CE0DA0" w:rsidRDefault="001B1BA5">
            <w:pPr>
              <w:spacing w:after="0"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УК-6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 w:rsidRPr="001B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Способен к самосовершенствованию на основе традиционной нравственности в течение всей жизни</w:t>
            </w:r>
            <w:r w:rsidR="00DA673F" w:rsidRPr="00CE0D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</w:t>
            </w:r>
          </w:p>
          <w:p w14:paraId="3A4CDCD4" w14:textId="7AAD469D" w:rsidR="00DA673F" w:rsidRPr="00CE0DA0" w:rsidRDefault="001B1BA5">
            <w:pPr>
              <w:spacing w:after="0"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УК-10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 w:rsidRPr="001B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Способен принимать обоснованные экономические решения в различных областях жизнедеятельности</w:t>
            </w:r>
            <w:r w:rsidR="00DA673F" w:rsidRPr="00CE0D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</w:p>
          <w:p w14:paraId="4BEF2896" w14:textId="2C9CBD44" w:rsidR="00DA673F" w:rsidRPr="00CE0DA0" w:rsidRDefault="001B1BA5">
            <w:pPr>
              <w:spacing w:after="0"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ОПК-1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 w:rsidRPr="001B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Способен применять базовые знания священных текстов религиозной традиции и подходов к их интерпретации при решении теологических задач</w:t>
            </w:r>
            <w:r w:rsidR="00DA673F" w:rsidRPr="00CE0D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</w:t>
            </w:r>
          </w:p>
          <w:p w14:paraId="0FC5F89B" w14:textId="2991FFA9" w:rsidR="00DA673F" w:rsidRPr="00CE0DA0" w:rsidRDefault="001B1BA5">
            <w:pPr>
              <w:spacing w:after="0"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ОПК-2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 w:rsidRPr="001B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Способен применять базовые знания вероучительных дисциплин (модулей) при решении теологических задач</w:t>
            </w:r>
            <w:r w:rsidR="00DA673F" w:rsidRPr="00CE0D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</w:p>
          <w:p w14:paraId="5DAC8023" w14:textId="7C5AA0B5" w:rsidR="00DA673F" w:rsidRPr="00CE0DA0" w:rsidRDefault="001B1BA5">
            <w:pPr>
              <w:spacing w:after="0"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ОПК-3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 w:rsidRPr="001B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Способен применять базовые знания теологических дисциплин исторического характера при решении теологических задач</w:t>
            </w:r>
            <w:r w:rsidR="00DA673F" w:rsidRPr="00CE0D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</w:p>
          <w:p w14:paraId="0D011E45" w14:textId="24766BB2" w:rsidR="00DA673F" w:rsidRPr="00CE0DA0" w:rsidRDefault="001B1BA5">
            <w:pPr>
              <w:spacing w:after="0"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ОПК-4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 w:rsidRPr="001B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Способен применять базовые знания практико-ориентированных теологических дисциплин при решении теологических задач</w:t>
            </w:r>
            <w:r w:rsidR="00DA673F" w:rsidRPr="00CE0D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</w:p>
          <w:p w14:paraId="45A73ADD" w14:textId="484493F4" w:rsidR="00DA673F" w:rsidRPr="00CE0DA0" w:rsidRDefault="001B1BA5">
            <w:pPr>
              <w:spacing w:after="0"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ОПК-5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 w:rsidRPr="001B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Способен при решении теологических задач учитывать единство теологического знания и его связь с религиозной традицией</w:t>
            </w:r>
            <w:r w:rsidR="00DA673F" w:rsidRPr="00CE0D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</w:t>
            </w:r>
          </w:p>
          <w:p w14:paraId="3C6C14DB" w14:textId="348B15F4" w:rsidR="00DA673F" w:rsidRPr="00CE0DA0" w:rsidRDefault="001B1BA5">
            <w:pPr>
              <w:spacing w:after="0"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ОПК-6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 w:rsidRPr="001B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Способен выделять теологическую проблематику в междисциплинарном контексте</w:t>
            </w:r>
            <w:r w:rsidR="00DA673F" w:rsidRPr="00CE0D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</w:t>
            </w:r>
          </w:p>
          <w:p w14:paraId="5741A555" w14:textId="025711B7" w:rsidR="004A4ACA" w:rsidRPr="00CE0DA0" w:rsidRDefault="001B1BA5">
            <w:pPr>
              <w:spacing w:after="0"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ОПК-7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 w:rsidRPr="001B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Способен использовать знания смежных наук при решении теологических задач</w:t>
            </w:r>
            <w:r w:rsidR="00DA673F" w:rsidRPr="00CE0D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</w:p>
          <w:p w14:paraId="5DD5CF9D" w14:textId="6D6E0C11" w:rsidR="004A4ACA" w:rsidRPr="00CE0DA0" w:rsidRDefault="001B1BA5">
            <w:pPr>
              <w:spacing w:after="0"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ОПК-8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 w:rsidRPr="001B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  <w:r w:rsidR="00DA673F" w:rsidRPr="00CE0D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</w:p>
          <w:p w14:paraId="582145A3" w14:textId="7A845C45" w:rsidR="004A4ACA" w:rsidRPr="00CE0DA0" w:rsidRDefault="001B1BA5">
            <w:pPr>
              <w:spacing w:after="0"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ПК-1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 w:rsidRPr="001B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Способен использовать теологические знания в решении задач церковно-практической деятельности</w:t>
            </w:r>
            <w:r w:rsidR="00DA673F" w:rsidRPr="00CE0D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</w:p>
          <w:p w14:paraId="2269D77A" w14:textId="7DE81DF2" w:rsidR="00D028B1" w:rsidRPr="005C1B08" w:rsidRDefault="001B1BA5" w:rsidP="00861A91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ПК-2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 w:rsidRPr="001B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Подготовлен к деятельности священнослужителя</w:t>
            </w:r>
            <w:r w:rsidR="00CE0DA0" w:rsidRPr="00CE0D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</w:tr>
    </w:tbl>
    <w:p w14:paraId="42661E86" w14:textId="37022F4F" w:rsidR="00263C93" w:rsidRDefault="00263C93" w:rsidP="004426C4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86CF225" w14:textId="270A4DA8" w:rsidR="00CE0DA0" w:rsidRDefault="004457EF" w:rsidP="004426C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Москва</w:t>
      </w:r>
      <w:r w:rsidR="00CE0DA0" w:rsidRPr="00CE0D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202</w:t>
      </w:r>
      <w:r w:rsidR="009D39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="00CE0D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14:paraId="55FA86E2" w14:textId="1EECAC0A" w:rsidR="00CC2AD2" w:rsidRDefault="00CC2AD2" w:rsidP="00CC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567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ЛИСТ УТВЕРЖДЕНИЯ И СОГЛАСОВАНИЯ РАБОЧЕЙ ПРОГРАММЫ</w:t>
      </w:r>
    </w:p>
    <w:p w14:paraId="3DCBB914" w14:textId="77777777" w:rsidR="00BA50F2" w:rsidRDefault="00BA50F2" w:rsidP="00CC2A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0D5A3A2" w14:textId="00C2D002" w:rsidR="00CC2AD2" w:rsidRDefault="00CC2AD2" w:rsidP="00CC2A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_Hlk139718514"/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</w:t>
      </w:r>
      <w:r w:rsidR="00932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оценочные средства </w:t>
      </w:r>
      <w:r w:rsidR="00BA50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курсовой работ</w:t>
      </w:r>
      <w:r w:rsidR="00BA50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области теологии</w:t>
      </w:r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(далее – рабочая программа)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 основной профессиональной образовательной программе высшего </w:t>
      </w:r>
      <w:r w:rsidRPr="00CE0D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образования «Православная теология» по </w:t>
      </w:r>
      <w:r w:rsidRPr="00263C93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направлению подготовки 48.03.01</w:t>
      </w:r>
      <w:r w:rsidRPr="00263C9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63C93">
        <w:rPr>
          <w:rFonts w:ascii="Times New Roman" w:eastAsia="Times New Roman" w:hAnsi="Times New Roman" w:cs="Times New Roman"/>
          <w:sz w:val="24"/>
          <w:szCs w:val="24"/>
          <w:lang w:val="ru-RU"/>
        </w:rPr>
        <w:t>Теология и направлению «</w:t>
      </w:r>
      <w:r w:rsidRPr="00263C93">
        <w:rPr>
          <w:rFonts w:ascii="Times New Roman" w:eastAsia="Times New Roman" w:hAnsi="Times New Roman" w:cs="Times New Roman"/>
          <w:lang w:val="ru-RU"/>
        </w:rPr>
        <w:t>Подготовка служителей и религиозного персонала религиозных организаций</w:t>
      </w:r>
      <w:r w:rsidR="004426C4" w:rsidRPr="00263C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CE0DA0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составлена с уч</w:t>
      </w:r>
      <w:r w:rsidR="004426C4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 w:rsidRPr="00CE0DA0">
        <w:rPr>
          <w:rFonts w:ascii="Times New Roman" w:eastAsia="Times New Roman" w:hAnsi="Times New Roman" w:cs="Times New Roman"/>
          <w:sz w:val="24"/>
          <w:szCs w:val="24"/>
          <w:lang w:val="ru-RU"/>
        </w:rPr>
        <w:t>том требований Федерального государственного образовательного стандарта высшег</w:t>
      </w:r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образования (ФГОС ВО) по направлению подготовки 48.03.01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Теология (утв. Приказ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457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Минобрнауки России от 25.08.2020</w:t>
      </w:r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№</w:t>
      </w:r>
      <w:r w:rsidR="004426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1110)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Церковного образовательного стандарта, </w:t>
      </w:r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</w:t>
      </w:r>
      <w:r w:rsidR="004426C4" w:rsidRPr="00607C8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«Основы социальной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концепции Русской Православной Церкви» в части учёта базовых положений Русской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Православной Церкви, её учения, в том числе по вопросам церковно-государственных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отношений и по ряду современных общественно значимых проблем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hyperlink r:id="rId8" w:history="1">
        <w:r w:rsidR="004457EF" w:rsidRPr="00F85123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4457EF" w:rsidRPr="00F85123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4457EF" w:rsidRPr="00F85123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www</w:t>
        </w:r>
        <w:r w:rsidR="004457EF" w:rsidRPr="00F85123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4457EF" w:rsidRPr="00F85123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patriarchia</w:t>
        </w:r>
        <w:proofErr w:type="spellEnd"/>
        <w:r w:rsidR="004457EF" w:rsidRPr="00F85123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4457EF" w:rsidRPr="00F85123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ru</w:t>
        </w:r>
        <w:r w:rsidR="004457EF" w:rsidRPr="00F85123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4457EF" w:rsidRPr="00F85123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db</w:t>
        </w:r>
        <w:proofErr w:type="spellEnd"/>
        <w:r w:rsidR="004457EF" w:rsidRPr="00F85123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="004457EF" w:rsidRPr="00F85123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text</w:t>
        </w:r>
        <w:r w:rsidR="004457EF" w:rsidRPr="00F85123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/>
          </w:rPr>
          <w:t>/419128.</w:t>
        </w:r>
        <w:r w:rsidR="004457EF" w:rsidRPr="00F85123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html</w:t>
        </w:r>
      </w:hyperlink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), а также рекомендаций Учебного комитета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426C4" w:rsidRPr="00607C8B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Русской Православной Церкви</w:t>
      </w:r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bookmarkEnd w:id="0"/>
    <w:p w14:paraId="4B697C5D" w14:textId="77777777" w:rsidR="00CC2AD2" w:rsidRPr="00CC2AD2" w:rsidRDefault="00CC2AD2" w:rsidP="00CC2AD2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BCE11E" w14:textId="77777777" w:rsidR="00CC2AD2" w:rsidRPr="00EE4534" w:rsidRDefault="00CC2AD2" w:rsidP="00CC2AD2">
      <w:pPr>
        <w:spacing w:after="0" w:line="238" w:lineRule="auto"/>
        <w:ind w:left="567" w:right="3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E45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Направление подготовки: 48.03.01</w:t>
      </w:r>
      <w:r w:rsidRPr="00EE453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E45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Теология</w:t>
      </w:r>
    </w:p>
    <w:p w14:paraId="57150840" w14:textId="77777777" w:rsidR="00CC2AD2" w:rsidRPr="00EE4534" w:rsidRDefault="00CC2AD2" w:rsidP="00CC2AD2">
      <w:pPr>
        <w:spacing w:after="0" w:line="238" w:lineRule="auto"/>
        <w:ind w:left="567" w:right="3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4534">
        <w:rPr>
          <w:rFonts w:ascii="Times New Roman" w:eastAsia="Times New Roman" w:hAnsi="Times New Roman" w:cs="Times New Roman"/>
          <w:sz w:val="24"/>
          <w:szCs w:val="24"/>
          <w:lang w:val="ru-RU"/>
        </w:rPr>
        <w:t>Профиль (направленность программы): Православная теология</w:t>
      </w:r>
    </w:p>
    <w:p w14:paraId="5CEA5C9C" w14:textId="77777777" w:rsidR="00CC2AD2" w:rsidRPr="00EE4534" w:rsidRDefault="00CC2AD2" w:rsidP="00CC2AD2">
      <w:pPr>
        <w:spacing w:after="0" w:line="238" w:lineRule="auto"/>
        <w:ind w:left="567" w:right="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E4534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Направление:</w:t>
      </w:r>
      <w:r w:rsidRPr="00EE4534">
        <w:rPr>
          <w:b/>
          <w:bCs/>
          <w:sz w:val="24"/>
          <w:szCs w:val="24"/>
          <w:lang w:val="ru-RU"/>
        </w:rPr>
        <w:t xml:space="preserve"> </w:t>
      </w:r>
      <w:r w:rsidRPr="00EE45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«Подготовка служителей и религиозного персонала религиозных организаций»</w:t>
      </w:r>
    </w:p>
    <w:p w14:paraId="6BC22D14" w14:textId="77B0EBCA" w:rsidR="00CC2AD2" w:rsidRPr="00EE4534" w:rsidRDefault="00CC2AD2" w:rsidP="00CC2AD2">
      <w:pPr>
        <w:ind w:left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4534">
        <w:rPr>
          <w:rFonts w:ascii="Times New Roman" w:eastAsia="Times New Roman" w:hAnsi="Times New Roman" w:cs="Times New Roman"/>
          <w:sz w:val="24"/>
          <w:szCs w:val="24"/>
          <w:lang w:val="ru-RU"/>
        </w:rPr>
        <w:t>Профиль (направленность программы): Православная теология.</w:t>
      </w:r>
    </w:p>
    <w:p w14:paraId="5733AA0D" w14:textId="77777777" w:rsidR="007F67DC" w:rsidRDefault="007F67DC" w:rsidP="00263C9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366D5E4" w14:textId="221693E0" w:rsidR="00CC2AD2" w:rsidRPr="00CC2AD2" w:rsidRDefault="00CC2AD2" w:rsidP="00263C9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C2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ТВЕРЖДАЮ</w:t>
      </w:r>
      <w:r w:rsidRPr="00CC2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CC2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63C93" w:rsidRPr="00263C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заместитель проректора по учебной работе Кусов Г.Т.</w:t>
      </w:r>
    </w:p>
    <w:p w14:paraId="02C1FC62" w14:textId="56C0F4AC" w:rsidR="005F7A61" w:rsidRPr="00A510EF" w:rsidRDefault="005F7A61" w:rsidP="00CC2AD2">
      <w:pP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14:paraId="22B174E4" w14:textId="7EED8234" w:rsidR="005F7A61" w:rsidRDefault="005F7A61" w:rsidP="00CC2AD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 СОГЛАСОВАНА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2060"/>
        <w:gridCol w:w="2796"/>
        <w:gridCol w:w="2357"/>
      </w:tblGrid>
      <w:tr w:rsidR="005F7A61" w14:paraId="00D10590" w14:textId="77777777" w:rsidTr="00BA50F2">
        <w:trPr>
          <w:trHeight w:hRule="exact" w:val="500"/>
        </w:trPr>
        <w:tc>
          <w:tcPr>
            <w:tcW w:w="2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52A960" w14:textId="77777777" w:rsidR="005F7A61" w:rsidRDefault="005F7A61" w:rsidP="004426C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Подразделение</w:t>
            </w:r>
            <w:proofErr w:type="spellEnd"/>
          </w:p>
        </w:tc>
        <w:tc>
          <w:tcPr>
            <w:tcW w:w="206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8B6EB" w14:textId="77777777" w:rsidR="005F7A61" w:rsidRDefault="005F7A61" w:rsidP="004426C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27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E368E" w14:textId="2F06EEED" w:rsidR="005F7A61" w:rsidRPr="00BA50F2" w:rsidRDefault="005F7A61" w:rsidP="004426C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ФИО </w:t>
            </w:r>
            <w:r w:rsidR="00BA50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согласующего</w:t>
            </w:r>
          </w:p>
        </w:tc>
        <w:tc>
          <w:tcPr>
            <w:tcW w:w="235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FAF9D" w14:textId="52547525" w:rsidR="005F7A61" w:rsidRDefault="00BA50F2" w:rsidP="004426C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BA50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Подпись о </w:t>
            </w:r>
            <w:proofErr w:type="spellStart"/>
            <w:r w:rsidRPr="00BA50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согласовании</w:t>
            </w:r>
            <w:proofErr w:type="spellEnd"/>
          </w:p>
        </w:tc>
      </w:tr>
      <w:tr w:rsidR="005F7A61" w14:paraId="4F6873D5" w14:textId="77777777" w:rsidTr="005A2681">
        <w:trPr>
          <w:trHeight w:hRule="exact" w:val="353"/>
        </w:trPr>
        <w:tc>
          <w:tcPr>
            <w:tcW w:w="2558" w:type="dxa"/>
            <w:shd w:val="clear" w:color="000000" w:fill="FFFFFF"/>
            <w:tcMar>
              <w:left w:w="34" w:type="dxa"/>
              <w:right w:w="34" w:type="dxa"/>
            </w:tcMar>
          </w:tcPr>
          <w:p w14:paraId="6DCF0B99" w14:textId="77777777" w:rsidR="005F7A61" w:rsidRPr="004426C4" w:rsidRDefault="005F7A61" w:rsidP="004426C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44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Учебно-методический отдел</w:t>
            </w:r>
          </w:p>
        </w:tc>
        <w:tc>
          <w:tcPr>
            <w:tcW w:w="2060" w:type="dxa"/>
            <w:shd w:val="clear" w:color="000000" w:fill="FFFFFF"/>
            <w:tcMar>
              <w:left w:w="34" w:type="dxa"/>
              <w:right w:w="34" w:type="dxa"/>
            </w:tcMar>
          </w:tcPr>
          <w:p w14:paraId="3AFCE5D1" w14:textId="3B1E57AD" w:rsidR="005F7A61" w:rsidRPr="007F67DC" w:rsidRDefault="00263C93" w:rsidP="00263C93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F6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01.09.202</w:t>
            </w:r>
            <w:r w:rsidR="009D39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796" w:type="dxa"/>
            <w:shd w:val="clear" w:color="000000" w:fill="FFFFFF"/>
            <w:tcMar>
              <w:left w:w="34" w:type="dxa"/>
              <w:right w:w="34" w:type="dxa"/>
            </w:tcMar>
          </w:tcPr>
          <w:p w14:paraId="13096443" w14:textId="3F3A173B" w:rsidR="005F7A61" w:rsidRPr="007F67DC" w:rsidRDefault="004457EF" w:rsidP="007F67D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F67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Логинов Д.О.</w:t>
            </w:r>
          </w:p>
        </w:tc>
        <w:tc>
          <w:tcPr>
            <w:tcW w:w="2357" w:type="dxa"/>
            <w:shd w:val="clear" w:color="000000" w:fill="FFFFFF"/>
            <w:tcMar>
              <w:left w:w="34" w:type="dxa"/>
              <w:right w:w="34" w:type="dxa"/>
            </w:tcMar>
          </w:tcPr>
          <w:p w14:paraId="6A580FF1" w14:textId="77777777" w:rsidR="005F7A61" w:rsidRDefault="005F7A61" w:rsidP="004426C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</w:tbl>
    <w:p w14:paraId="1640E318" w14:textId="740F9EF8" w:rsidR="005F7A61" w:rsidRDefault="005F7A61" w:rsidP="00CC2AD2">
      <w:pP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14:paraId="16527FAA" w14:textId="75F86210" w:rsidR="007F67DC" w:rsidRDefault="007F67DC" w:rsidP="00CC2AD2">
      <w:pP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14:paraId="54D700B0" w14:textId="574249F6" w:rsidR="007F67DC" w:rsidRDefault="007F67DC" w:rsidP="00CC2AD2">
      <w:pP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14:paraId="251C3D08" w14:textId="475E2D81" w:rsidR="007F67DC" w:rsidRDefault="007F67DC" w:rsidP="00CC2AD2">
      <w:pP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14:paraId="0304804A" w14:textId="5EBA42DD" w:rsidR="007F67DC" w:rsidRDefault="007F67DC" w:rsidP="00CC2AD2">
      <w:pP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14:paraId="2AA40A08" w14:textId="7221950B" w:rsidR="007F67DC" w:rsidRDefault="007F67DC" w:rsidP="00CC2AD2">
      <w:pP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14:paraId="0D5FB36C" w14:textId="2B72E36B" w:rsidR="007F67DC" w:rsidRDefault="007F67DC" w:rsidP="00CC2AD2">
      <w:pP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14:paraId="718B47A6" w14:textId="0748ABF6" w:rsidR="007F67DC" w:rsidRDefault="007F67DC" w:rsidP="00CC2AD2">
      <w:pP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14:paraId="09F9AB33" w14:textId="4A298B29" w:rsidR="007F67DC" w:rsidRDefault="007F67DC" w:rsidP="00CC2AD2">
      <w:pP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14:paraId="47C6E40D" w14:textId="342793E6" w:rsidR="007F67DC" w:rsidRDefault="007F67DC" w:rsidP="00CC2AD2">
      <w:pP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14:paraId="6D61BBD7" w14:textId="77777777" w:rsidR="007F67DC" w:rsidRPr="00A510EF" w:rsidRDefault="007F67DC" w:rsidP="00CC2AD2">
      <w:pP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9214"/>
      </w:tblGrid>
      <w:tr w:rsidR="005F7A61" w:rsidRPr="009D390F" w14:paraId="2E76B82D" w14:textId="77777777" w:rsidTr="00BA50F2">
        <w:trPr>
          <w:trHeight w:hRule="exact" w:val="4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8AB64" w14:textId="77777777" w:rsidR="005F7A61" w:rsidRDefault="005F7A61" w:rsidP="004426C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©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3C583" w14:textId="77777777" w:rsidR="005F7A61" w:rsidRPr="00567516" w:rsidRDefault="005F7A61" w:rsidP="004426C4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67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Религиозная организация – духовная образовательная организация высшего образования</w:t>
            </w:r>
          </w:p>
          <w:p w14:paraId="1D9D168C" w14:textId="7855C9AE" w:rsidR="005F7A61" w:rsidRPr="00567516" w:rsidRDefault="005F7A61" w:rsidP="004457EF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67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445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Сретенская духовная академия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Русской Православной Церкви»</w:t>
            </w:r>
          </w:p>
        </w:tc>
      </w:tr>
      <w:tr w:rsidR="005F7A61" w:rsidRPr="009D390F" w14:paraId="111D4952" w14:textId="77777777" w:rsidTr="00BA50F2">
        <w:trPr>
          <w:trHeight w:hRule="exact"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45C7C" w14:textId="77777777" w:rsidR="005F7A61" w:rsidRDefault="005F7A61" w:rsidP="004426C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©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CB51F" w14:textId="1C49B6D5" w:rsidR="005F7A61" w:rsidRPr="00263C93" w:rsidRDefault="00263C93" w:rsidP="004426C4">
            <w:pPr>
              <w:spacing w:before="15" w:after="15" w:line="238" w:lineRule="auto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3C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игумен Иоанн (Лудищев Д.В.), кандидат богословия, доцент кафедры Богословия, и.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263C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о. ректора</w:t>
            </w:r>
          </w:p>
        </w:tc>
      </w:tr>
    </w:tbl>
    <w:p w14:paraId="1E3CE163" w14:textId="77777777" w:rsidR="00BA50F2" w:rsidRDefault="00BA50F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n" w:eastAsia="en"/>
        </w:rPr>
        <w:id w:val="-202268625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14:paraId="13116993" w14:textId="79854473" w:rsidR="00BA50F2" w:rsidRPr="004426C4" w:rsidRDefault="00BA50F2" w:rsidP="004426C4">
          <w:pPr>
            <w:pStyle w:val="a8"/>
            <w:jc w:val="center"/>
            <w:rPr>
              <w:rFonts w:ascii="Times New Roman" w:hAnsi="Times New Roman" w:cs="Times New Roman"/>
              <w:b/>
            </w:rPr>
          </w:pPr>
          <w:r w:rsidRPr="004426C4">
            <w:rPr>
              <w:rFonts w:ascii="Times New Roman" w:hAnsi="Times New Roman" w:cs="Times New Roman"/>
              <w:b/>
            </w:rPr>
            <w:t>Оглавление</w:t>
          </w:r>
        </w:p>
        <w:p w14:paraId="1D6BC33E" w14:textId="77777777" w:rsidR="004426C4" w:rsidRPr="004426C4" w:rsidRDefault="004426C4" w:rsidP="004426C4">
          <w:pPr>
            <w:rPr>
              <w:lang w:val="ru-RU" w:eastAsia="ru-RU"/>
            </w:rPr>
          </w:pPr>
        </w:p>
        <w:p w14:paraId="031D8C25" w14:textId="39B2EC25" w:rsidR="00872922" w:rsidRPr="00872922" w:rsidRDefault="00BA50F2" w:rsidP="00A510EF">
          <w:pPr>
            <w:pStyle w:val="11"/>
            <w:tabs>
              <w:tab w:val="left" w:pos="440"/>
              <w:tab w:val="right" w:leader="dot" w:pos="9629"/>
            </w:tabs>
            <w:jc w:val="both"/>
            <w:rPr>
              <w:rFonts w:ascii="Times New Roman" w:hAnsi="Times New Roman" w:cs="Times New Roman"/>
              <w:noProof/>
              <w:lang w:val="ru-RU" w:eastAsia="ru-RU"/>
            </w:rPr>
          </w:pPr>
          <w:r w:rsidRPr="00872922">
            <w:rPr>
              <w:rFonts w:ascii="Times New Roman" w:hAnsi="Times New Roman" w:cs="Times New Roman"/>
            </w:rPr>
            <w:fldChar w:fldCharType="begin"/>
          </w:r>
          <w:r w:rsidRPr="00872922">
            <w:rPr>
              <w:rFonts w:ascii="Times New Roman" w:hAnsi="Times New Roman" w:cs="Times New Roman"/>
              <w:lang w:val="ru-RU"/>
            </w:rPr>
            <w:instrText xml:space="preserve"> </w:instrText>
          </w:r>
          <w:r w:rsidRPr="00872922">
            <w:rPr>
              <w:rFonts w:ascii="Times New Roman" w:hAnsi="Times New Roman" w:cs="Times New Roman"/>
            </w:rPr>
            <w:instrText>TOC</w:instrText>
          </w:r>
          <w:r w:rsidRPr="00872922">
            <w:rPr>
              <w:rFonts w:ascii="Times New Roman" w:hAnsi="Times New Roman" w:cs="Times New Roman"/>
              <w:lang w:val="ru-RU"/>
            </w:rPr>
            <w:instrText xml:space="preserve"> \</w:instrText>
          </w:r>
          <w:r w:rsidRPr="00872922">
            <w:rPr>
              <w:rFonts w:ascii="Times New Roman" w:hAnsi="Times New Roman" w:cs="Times New Roman"/>
            </w:rPr>
            <w:instrText>o</w:instrText>
          </w:r>
          <w:r w:rsidRPr="00872922">
            <w:rPr>
              <w:rFonts w:ascii="Times New Roman" w:hAnsi="Times New Roman" w:cs="Times New Roman"/>
              <w:lang w:val="ru-RU"/>
            </w:rPr>
            <w:instrText xml:space="preserve"> "1-3" \</w:instrText>
          </w:r>
          <w:r w:rsidRPr="00872922">
            <w:rPr>
              <w:rFonts w:ascii="Times New Roman" w:hAnsi="Times New Roman" w:cs="Times New Roman"/>
            </w:rPr>
            <w:instrText>h</w:instrText>
          </w:r>
          <w:r w:rsidRPr="00872922">
            <w:rPr>
              <w:rFonts w:ascii="Times New Roman" w:hAnsi="Times New Roman" w:cs="Times New Roman"/>
              <w:lang w:val="ru-RU"/>
            </w:rPr>
            <w:instrText xml:space="preserve"> \</w:instrText>
          </w:r>
          <w:r w:rsidRPr="00872922">
            <w:rPr>
              <w:rFonts w:ascii="Times New Roman" w:hAnsi="Times New Roman" w:cs="Times New Roman"/>
            </w:rPr>
            <w:instrText>z</w:instrText>
          </w:r>
          <w:r w:rsidRPr="00872922">
            <w:rPr>
              <w:rFonts w:ascii="Times New Roman" w:hAnsi="Times New Roman" w:cs="Times New Roman"/>
              <w:lang w:val="ru-RU"/>
            </w:rPr>
            <w:instrText xml:space="preserve"> \</w:instrText>
          </w:r>
          <w:r w:rsidRPr="00872922">
            <w:rPr>
              <w:rFonts w:ascii="Times New Roman" w:hAnsi="Times New Roman" w:cs="Times New Roman"/>
            </w:rPr>
            <w:instrText>u</w:instrText>
          </w:r>
          <w:r w:rsidRPr="00872922">
            <w:rPr>
              <w:rFonts w:ascii="Times New Roman" w:hAnsi="Times New Roman" w:cs="Times New Roman"/>
              <w:lang w:val="ru-RU"/>
            </w:rPr>
            <w:instrText xml:space="preserve"> </w:instrText>
          </w:r>
          <w:r w:rsidRPr="00872922">
            <w:rPr>
              <w:rFonts w:ascii="Times New Roman" w:hAnsi="Times New Roman" w:cs="Times New Roman"/>
            </w:rPr>
            <w:fldChar w:fldCharType="separate"/>
          </w:r>
          <w:hyperlink w:anchor="_Toc139795003" w:history="1">
            <w:r w:rsidR="00872922" w:rsidRPr="00872922">
              <w:rPr>
                <w:rStyle w:val="a9"/>
                <w:rFonts w:ascii="Times New Roman" w:eastAsia="Times New Roman" w:hAnsi="Times New Roman" w:cs="Times New Roman"/>
                <w:b/>
                <w:bCs/>
                <w:noProof/>
                <w:lang w:val="ru-RU"/>
              </w:rPr>
              <w:t>1.</w:t>
            </w:r>
            <w:r w:rsidR="00872922" w:rsidRPr="00872922">
              <w:rPr>
                <w:rFonts w:ascii="Times New Roman" w:hAnsi="Times New Roman" w:cs="Times New Roman"/>
                <w:noProof/>
                <w:lang w:val="ru-RU" w:eastAsia="ru-RU"/>
              </w:rPr>
              <w:tab/>
            </w:r>
            <w:r w:rsidR="00872922" w:rsidRPr="00872922">
              <w:rPr>
                <w:rStyle w:val="a9"/>
                <w:rFonts w:ascii="Times New Roman" w:eastAsia="Times New Roman" w:hAnsi="Times New Roman" w:cs="Times New Roman"/>
                <w:b/>
                <w:bCs/>
                <w:noProof/>
                <w:lang w:val="ru-RU"/>
              </w:rPr>
              <w:t>ОБЩАЯ ИНФОРМАЦИЯ О КУРСОВОЙ РАБОТЕ</w: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instrText xml:space="preserve"> PAGEREF _Toc139795003 \h </w:instrTex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F67D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F960D95" w14:textId="26532F21" w:rsidR="00872922" w:rsidRPr="00872922" w:rsidRDefault="00000000" w:rsidP="00A510EF">
          <w:pPr>
            <w:pStyle w:val="21"/>
            <w:tabs>
              <w:tab w:val="left" w:pos="880"/>
              <w:tab w:val="right" w:leader="dot" w:pos="9629"/>
            </w:tabs>
            <w:jc w:val="both"/>
            <w:rPr>
              <w:rFonts w:ascii="Times New Roman" w:hAnsi="Times New Roman" w:cs="Times New Roman"/>
              <w:noProof/>
              <w:lang w:val="ru-RU" w:eastAsia="ru-RU"/>
            </w:rPr>
          </w:pPr>
          <w:hyperlink w:anchor="_Toc139795004" w:history="1">
            <w:r w:rsidR="00872922" w:rsidRPr="00872922">
              <w:rPr>
                <w:rStyle w:val="a9"/>
                <w:rFonts w:ascii="Times New Roman" w:eastAsia="Times New Roman" w:hAnsi="Times New Roman" w:cs="Times New Roman"/>
                <w:b/>
                <w:bCs/>
                <w:noProof/>
                <w:lang w:val="ru-RU"/>
              </w:rPr>
              <w:t>1.1.</w:t>
            </w:r>
            <w:r w:rsidR="00872922" w:rsidRPr="00872922">
              <w:rPr>
                <w:rFonts w:ascii="Times New Roman" w:hAnsi="Times New Roman" w:cs="Times New Roman"/>
                <w:noProof/>
                <w:lang w:val="ru-RU" w:eastAsia="ru-RU"/>
              </w:rPr>
              <w:tab/>
            </w:r>
            <w:r w:rsidR="00872922" w:rsidRPr="00872922">
              <w:rPr>
                <w:rStyle w:val="a9"/>
                <w:rFonts w:ascii="Times New Roman" w:eastAsia="Times New Roman" w:hAnsi="Times New Roman" w:cs="Times New Roman"/>
                <w:b/>
                <w:bCs/>
                <w:noProof/>
                <w:lang w:val="ru-RU"/>
              </w:rPr>
              <w:t>Компетенции и индикаторы, формируемые на курсовой работе</w: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instrText xml:space="preserve"> PAGEREF _Toc139795004 \h </w:instrTex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F67D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A93D210" w14:textId="2663A137" w:rsidR="00872922" w:rsidRPr="00872922" w:rsidRDefault="00000000" w:rsidP="00A510EF">
          <w:pPr>
            <w:pStyle w:val="21"/>
            <w:tabs>
              <w:tab w:val="left" w:pos="880"/>
              <w:tab w:val="right" w:leader="dot" w:pos="9629"/>
            </w:tabs>
            <w:jc w:val="both"/>
            <w:rPr>
              <w:rFonts w:ascii="Times New Roman" w:hAnsi="Times New Roman" w:cs="Times New Roman"/>
              <w:noProof/>
              <w:lang w:val="ru-RU" w:eastAsia="ru-RU"/>
            </w:rPr>
          </w:pPr>
          <w:hyperlink w:anchor="_Toc139795005" w:history="1">
            <w:r w:rsidR="00872922" w:rsidRPr="00872922">
              <w:rPr>
                <w:rStyle w:val="a9"/>
                <w:rFonts w:ascii="Times New Roman" w:eastAsia="Times New Roman" w:hAnsi="Times New Roman" w:cs="Times New Roman"/>
                <w:b/>
                <w:bCs/>
                <w:noProof/>
                <w:lang w:val="ru-RU"/>
              </w:rPr>
              <w:t>1.2.</w:t>
            </w:r>
            <w:r w:rsidR="00872922" w:rsidRPr="00872922">
              <w:rPr>
                <w:rFonts w:ascii="Times New Roman" w:hAnsi="Times New Roman" w:cs="Times New Roman"/>
                <w:noProof/>
                <w:lang w:val="ru-RU" w:eastAsia="ru-RU"/>
              </w:rPr>
              <w:tab/>
            </w:r>
            <w:r w:rsidR="00872922" w:rsidRPr="00872922">
              <w:rPr>
                <w:rStyle w:val="a9"/>
                <w:rFonts w:ascii="Times New Roman" w:eastAsia="Times New Roman" w:hAnsi="Times New Roman" w:cs="Times New Roman"/>
                <w:b/>
                <w:bCs/>
                <w:noProof/>
                <w:lang w:val="ru-RU"/>
              </w:rPr>
              <w:t>Цели и задачи курсовой работы. Взаимосвязь курсовой работы с дисциплинами (модулями) учебного плана</w: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instrText xml:space="preserve"> PAGEREF _Toc139795005 \h </w:instrTex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F67DC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3EEA4D9" w14:textId="62E33EA4" w:rsidR="00872922" w:rsidRPr="00872922" w:rsidRDefault="00000000" w:rsidP="00A510EF">
          <w:pPr>
            <w:pStyle w:val="11"/>
            <w:tabs>
              <w:tab w:val="left" w:pos="440"/>
              <w:tab w:val="right" w:leader="dot" w:pos="9629"/>
            </w:tabs>
            <w:jc w:val="both"/>
            <w:rPr>
              <w:rFonts w:ascii="Times New Roman" w:hAnsi="Times New Roman" w:cs="Times New Roman"/>
              <w:noProof/>
              <w:lang w:val="ru-RU" w:eastAsia="ru-RU"/>
            </w:rPr>
          </w:pPr>
          <w:hyperlink w:anchor="_Toc139795006" w:history="1">
            <w:r w:rsidR="00872922" w:rsidRPr="00872922">
              <w:rPr>
                <w:rStyle w:val="a9"/>
                <w:rFonts w:ascii="Times New Roman" w:eastAsia="Times New Roman" w:hAnsi="Times New Roman" w:cs="Times New Roman"/>
                <w:b/>
                <w:bCs/>
                <w:noProof/>
                <w:lang w:val="ru-RU"/>
              </w:rPr>
              <w:t>2.</w:t>
            </w:r>
            <w:r w:rsidR="00872922" w:rsidRPr="00872922">
              <w:rPr>
                <w:rFonts w:ascii="Times New Roman" w:hAnsi="Times New Roman" w:cs="Times New Roman"/>
                <w:noProof/>
                <w:lang w:val="ru-RU" w:eastAsia="ru-RU"/>
              </w:rPr>
              <w:tab/>
            </w:r>
            <w:r w:rsidR="00872922" w:rsidRPr="00872922">
              <w:rPr>
                <w:rStyle w:val="a9"/>
                <w:rFonts w:ascii="Times New Roman" w:eastAsia="Times New Roman" w:hAnsi="Times New Roman" w:cs="Times New Roman"/>
                <w:b/>
                <w:bCs/>
                <w:noProof/>
                <w:lang w:val="ru-RU"/>
              </w:rPr>
              <w:t>ТРУДОЁМКОСТЬ, СТРУКТУРА И СОДЕРЖАНИЕ КУРСОВОЙ РАБОТЫ</w: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instrText xml:space="preserve"> PAGEREF _Toc139795006 \h </w:instrTex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F67D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5370E66" w14:textId="35F1C98C" w:rsidR="00872922" w:rsidRPr="00872922" w:rsidRDefault="00000000" w:rsidP="00A510EF">
          <w:pPr>
            <w:pStyle w:val="21"/>
            <w:tabs>
              <w:tab w:val="left" w:pos="880"/>
              <w:tab w:val="right" w:leader="dot" w:pos="9629"/>
            </w:tabs>
            <w:jc w:val="both"/>
            <w:rPr>
              <w:rFonts w:ascii="Times New Roman" w:hAnsi="Times New Roman" w:cs="Times New Roman"/>
              <w:noProof/>
              <w:lang w:val="ru-RU" w:eastAsia="ru-RU"/>
            </w:rPr>
          </w:pPr>
          <w:hyperlink w:anchor="_Toc139795007" w:history="1">
            <w:r w:rsidR="00872922" w:rsidRPr="00872922">
              <w:rPr>
                <w:rStyle w:val="a9"/>
                <w:rFonts w:ascii="Times New Roman" w:eastAsia="Times New Roman" w:hAnsi="Times New Roman" w:cs="Times New Roman"/>
                <w:b/>
                <w:bCs/>
                <w:noProof/>
                <w:lang w:val="ru-RU"/>
              </w:rPr>
              <w:t>2.1.</w:t>
            </w:r>
            <w:r w:rsidR="00872922" w:rsidRPr="00872922">
              <w:rPr>
                <w:rFonts w:ascii="Times New Roman" w:hAnsi="Times New Roman" w:cs="Times New Roman"/>
                <w:noProof/>
                <w:lang w:val="ru-RU" w:eastAsia="ru-RU"/>
              </w:rPr>
              <w:tab/>
            </w:r>
            <w:r w:rsidR="00872922" w:rsidRPr="00872922">
              <w:rPr>
                <w:rStyle w:val="a9"/>
                <w:rFonts w:ascii="Times New Roman" w:eastAsia="Times New Roman" w:hAnsi="Times New Roman" w:cs="Times New Roman"/>
                <w:b/>
                <w:bCs/>
                <w:noProof/>
                <w:lang w:val="ru-RU"/>
              </w:rPr>
              <w:t>Трудоёмкость курсовой работы</w: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instrText xml:space="preserve"> PAGEREF _Toc139795007 \h </w:instrTex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F67D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C301261" w14:textId="4C203C7D" w:rsidR="00872922" w:rsidRPr="00872922" w:rsidRDefault="00000000" w:rsidP="00A510EF">
          <w:pPr>
            <w:pStyle w:val="21"/>
            <w:tabs>
              <w:tab w:val="left" w:pos="880"/>
              <w:tab w:val="right" w:leader="dot" w:pos="9629"/>
            </w:tabs>
            <w:jc w:val="both"/>
            <w:rPr>
              <w:rFonts w:ascii="Times New Roman" w:hAnsi="Times New Roman" w:cs="Times New Roman"/>
              <w:noProof/>
              <w:lang w:val="ru-RU" w:eastAsia="ru-RU"/>
            </w:rPr>
          </w:pPr>
          <w:hyperlink w:anchor="_Toc139795008" w:history="1">
            <w:r w:rsidR="00872922" w:rsidRPr="00872922">
              <w:rPr>
                <w:rStyle w:val="a9"/>
                <w:rFonts w:ascii="Times New Roman" w:eastAsia="Times New Roman" w:hAnsi="Times New Roman" w:cs="Times New Roman"/>
                <w:b/>
                <w:bCs/>
                <w:noProof/>
                <w:lang w:val="ru-RU"/>
              </w:rPr>
              <w:t>2.2.</w:t>
            </w:r>
            <w:r w:rsidR="00872922" w:rsidRPr="00872922">
              <w:rPr>
                <w:rFonts w:ascii="Times New Roman" w:hAnsi="Times New Roman" w:cs="Times New Roman"/>
                <w:noProof/>
                <w:lang w:val="ru-RU" w:eastAsia="ru-RU"/>
              </w:rPr>
              <w:tab/>
            </w:r>
            <w:r w:rsidR="00872922" w:rsidRPr="00872922">
              <w:rPr>
                <w:rStyle w:val="a9"/>
                <w:rFonts w:ascii="Times New Roman" w:eastAsia="Times New Roman" w:hAnsi="Times New Roman" w:cs="Times New Roman"/>
                <w:b/>
                <w:bCs/>
                <w:noProof/>
                <w:lang w:val="ru-RU"/>
              </w:rPr>
              <w:t>Общие положения</w: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instrText xml:space="preserve"> PAGEREF _Toc139795008 \h </w:instrTex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F67DC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B3DFD56" w14:textId="7A9F0D8C" w:rsidR="00872922" w:rsidRPr="00872922" w:rsidRDefault="00000000" w:rsidP="00A510EF">
          <w:pPr>
            <w:pStyle w:val="21"/>
            <w:tabs>
              <w:tab w:val="left" w:pos="880"/>
              <w:tab w:val="right" w:leader="dot" w:pos="9629"/>
            </w:tabs>
            <w:jc w:val="both"/>
            <w:rPr>
              <w:rFonts w:ascii="Times New Roman" w:hAnsi="Times New Roman" w:cs="Times New Roman"/>
              <w:noProof/>
              <w:lang w:val="ru-RU" w:eastAsia="ru-RU"/>
            </w:rPr>
          </w:pPr>
          <w:hyperlink w:anchor="_Toc139795009" w:history="1">
            <w:r w:rsidR="00872922" w:rsidRPr="00872922">
              <w:rPr>
                <w:rStyle w:val="a9"/>
                <w:rFonts w:ascii="Times New Roman" w:eastAsia="Times New Roman" w:hAnsi="Times New Roman" w:cs="Times New Roman"/>
                <w:b/>
                <w:bCs/>
                <w:noProof/>
                <w:lang w:val="ru-RU"/>
              </w:rPr>
              <w:t>2.3.</w:t>
            </w:r>
            <w:r w:rsidR="00872922" w:rsidRPr="00872922">
              <w:rPr>
                <w:rFonts w:ascii="Times New Roman" w:hAnsi="Times New Roman" w:cs="Times New Roman"/>
                <w:noProof/>
                <w:lang w:val="ru-RU" w:eastAsia="ru-RU"/>
              </w:rPr>
              <w:tab/>
            </w:r>
            <w:r w:rsidR="00872922" w:rsidRPr="00872922">
              <w:rPr>
                <w:rStyle w:val="a9"/>
                <w:rFonts w:ascii="Times New Roman" w:eastAsia="Times New Roman" w:hAnsi="Times New Roman" w:cs="Times New Roman"/>
                <w:b/>
                <w:bCs/>
                <w:noProof/>
                <w:lang w:val="ru-RU"/>
              </w:rPr>
              <w:t>Задание и темы на курсовую работу</w: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instrText xml:space="preserve"> PAGEREF _Toc139795009 \h </w:instrTex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F67DC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42CADE0" w14:textId="6A03A609" w:rsidR="00872922" w:rsidRPr="00872922" w:rsidRDefault="00000000" w:rsidP="00A510EF">
          <w:pPr>
            <w:pStyle w:val="21"/>
            <w:tabs>
              <w:tab w:val="left" w:pos="880"/>
              <w:tab w:val="right" w:leader="dot" w:pos="9629"/>
            </w:tabs>
            <w:jc w:val="both"/>
            <w:rPr>
              <w:rFonts w:ascii="Times New Roman" w:hAnsi="Times New Roman" w:cs="Times New Roman"/>
              <w:noProof/>
              <w:lang w:val="ru-RU" w:eastAsia="ru-RU"/>
            </w:rPr>
          </w:pPr>
          <w:hyperlink w:anchor="_Toc139795010" w:history="1">
            <w:r w:rsidR="00872922" w:rsidRPr="00872922">
              <w:rPr>
                <w:rStyle w:val="a9"/>
                <w:rFonts w:ascii="Times New Roman" w:eastAsia="Times New Roman" w:hAnsi="Times New Roman" w:cs="Times New Roman"/>
                <w:b/>
                <w:bCs/>
                <w:noProof/>
                <w:lang w:val="ru-RU"/>
              </w:rPr>
              <w:t>2.4.</w:t>
            </w:r>
            <w:r w:rsidR="00872922" w:rsidRPr="00872922">
              <w:rPr>
                <w:rFonts w:ascii="Times New Roman" w:hAnsi="Times New Roman" w:cs="Times New Roman"/>
                <w:noProof/>
                <w:lang w:val="ru-RU" w:eastAsia="ru-RU"/>
              </w:rPr>
              <w:tab/>
            </w:r>
            <w:r w:rsidR="00872922" w:rsidRPr="00872922">
              <w:rPr>
                <w:rStyle w:val="a9"/>
                <w:rFonts w:ascii="Times New Roman" w:eastAsia="Times New Roman" w:hAnsi="Times New Roman" w:cs="Times New Roman"/>
                <w:b/>
                <w:bCs/>
                <w:noProof/>
                <w:lang w:val="ru-RU"/>
              </w:rPr>
              <w:t>Структура курсовой работы</w: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instrText xml:space="preserve"> PAGEREF _Toc139795010 \h </w:instrTex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F67DC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11737EE" w14:textId="5595658E" w:rsidR="00872922" w:rsidRPr="00872922" w:rsidRDefault="00000000" w:rsidP="00A510EF">
          <w:pPr>
            <w:pStyle w:val="21"/>
            <w:tabs>
              <w:tab w:val="left" w:pos="880"/>
              <w:tab w:val="right" w:leader="dot" w:pos="9629"/>
            </w:tabs>
            <w:jc w:val="both"/>
            <w:rPr>
              <w:rFonts w:ascii="Times New Roman" w:hAnsi="Times New Roman" w:cs="Times New Roman"/>
              <w:noProof/>
              <w:lang w:val="ru-RU" w:eastAsia="ru-RU"/>
            </w:rPr>
          </w:pPr>
          <w:hyperlink w:anchor="_Toc139795011" w:history="1">
            <w:r w:rsidR="00872922" w:rsidRPr="00872922">
              <w:rPr>
                <w:rStyle w:val="a9"/>
                <w:rFonts w:ascii="Times New Roman" w:eastAsia="Times New Roman" w:hAnsi="Times New Roman" w:cs="Times New Roman"/>
                <w:b/>
                <w:bCs/>
                <w:noProof/>
                <w:lang w:val="ru-RU"/>
              </w:rPr>
              <w:t>2.5.</w:t>
            </w:r>
            <w:r w:rsidR="00872922" w:rsidRPr="00872922">
              <w:rPr>
                <w:rFonts w:ascii="Times New Roman" w:hAnsi="Times New Roman" w:cs="Times New Roman"/>
                <w:noProof/>
                <w:lang w:val="ru-RU" w:eastAsia="ru-RU"/>
              </w:rPr>
              <w:tab/>
            </w:r>
            <w:r w:rsidR="00872922" w:rsidRPr="00872922">
              <w:rPr>
                <w:rStyle w:val="a9"/>
                <w:rFonts w:ascii="Times New Roman" w:eastAsia="Times New Roman" w:hAnsi="Times New Roman" w:cs="Times New Roman"/>
                <w:b/>
                <w:bCs/>
                <w:noProof/>
                <w:lang w:val="ru-RU"/>
              </w:rPr>
              <w:t>Порядок подготовки и защиты курсовой работы</w: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instrText xml:space="preserve"> PAGEREF _Toc139795011 \h </w:instrTex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F67DC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2C958DC" w14:textId="6220BBEE" w:rsidR="00872922" w:rsidRPr="00872922" w:rsidRDefault="00000000" w:rsidP="00A510EF">
          <w:pPr>
            <w:pStyle w:val="11"/>
            <w:tabs>
              <w:tab w:val="left" w:pos="440"/>
              <w:tab w:val="right" w:leader="dot" w:pos="9629"/>
            </w:tabs>
            <w:jc w:val="both"/>
            <w:rPr>
              <w:rFonts w:ascii="Times New Roman" w:hAnsi="Times New Roman" w:cs="Times New Roman"/>
              <w:noProof/>
              <w:lang w:val="ru-RU" w:eastAsia="ru-RU"/>
            </w:rPr>
          </w:pPr>
          <w:hyperlink w:anchor="_Toc139795012" w:history="1">
            <w:r w:rsidR="00872922" w:rsidRPr="00872922">
              <w:rPr>
                <w:rStyle w:val="a9"/>
                <w:rFonts w:ascii="Times New Roman" w:eastAsia="Times New Roman" w:hAnsi="Times New Roman" w:cs="Times New Roman"/>
                <w:b/>
                <w:bCs/>
                <w:noProof/>
                <w:lang w:val="ru-RU"/>
              </w:rPr>
              <w:t>3.</w:t>
            </w:r>
            <w:r w:rsidR="00872922" w:rsidRPr="00872922">
              <w:rPr>
                <w:rFonts w:ascii="Times New Roman" w:hAnsi="Times New Roman" w:cs="Times New Roman"/>
                <w:noProof/>
                <w:lang w:val="ru-RU" w:eastAsia="ru-RU"/>
              </w:rPr>
              <w:tab/>
            </w:r>
            <w:r w:rsidR="00872922" w:rsidRPr="00872922">
              <w:rPr>
                <w:rStyle w:val="a9"/>
                <w:rFonts w:ascii="Times New Roman" w:eastAsia="Times New Roman" w:hAnsi="Times New Roman" w:cs="Times New Roman"/>
                <w:b/>
                <w:bCs/>
                <w:noProof/>
                <w:lang w:val="ru-RU"/>
              </w:rPr>
              <w:t>КРИТЕРИИ ОЦЕНКИ ОБРАЗОВАТЕЛЬНЫХ РЕЗУЛЬТАТОВ ОБУЧАЮЩИХСЯ ПО КУРСОВОЙ</w: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instrText xml:space="preserve"> PAGEREF _Toc139795012 \h </w:instrTex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F67DC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162E0FE" w14:textId="6B96312F" w:rsidR="00872922" w:rsidRPr="00872922" w:rsidRDefault="00000000" w:rsidP="00A510EF">
          <w:pPr>
            <w:pStyle w:val="11"/>
            <w:tabs>
              <w:tab w:val="left" w:pos="440"/>
              <w:tab w:val="right" w:leader="dot" w:pos="9629"/>
            </w:tabs>
            <w:jc w:val="both"/>
            <w:rPr>
              <w:rFonts w:ascii="Times New Roman" w:hAnsi="Times New Roman" w:cs="Times New Roman"/>
              <w:noProof/>
              <w:lang w:val="ru-RU" w:eastAsia="ru-RU"/>
            </w:rPr>
          </w:pPr>
          <w:hyperlink w:anchor="_Toc139795013" w:history="1">
            <w:r w:rsidR="00872922" w:rsidRPr="00872922">
              <w:rPr>
                <w:rStyle w:val="a9"/>
                <w:rFonts w:ascii="Times New Roman" w:eastAsia="Times New Roman" w:hAnsi="Times New Roman" w:cs="Times New Roman"/>
                <w:b/>
                <w:bCs/>
                <w:noProof/>
                <w:lang w:val="ru-RU"/>
              </w:rPr>
              <w:t>4.</w:t>
            </w:r>
            <w:r w:rsidR="00872922" w:rsidRPr="00872922">
              <w:rPr>
                <w:rFonts w:ascii="Times New Roman" w:hAnsi="Times New Roman" w:cs="Times New Roman"/>
                <w:noProof/>
                <w:lang w:val="ru-RU" w:eastAsia="ru-RU"/>
              </w:rPr>
              <w:tab/>
            </w:r>
            <w:r w:rsidR="00872922" w:rsidRPr="00872922">
              <w:rPr>
                <w:rStyle w:val="a9"/>
                <w:rFonts w:ascii="Times New Roman" w:eastAsia="Times New Roman" w:hAnsi="Times New Roman" w:cs="Times New Roman"/>
                <w:b/>
                <w:bCs/>
                <w:noProof/>
                <w:lang w:val="ru-RU"/>
              </w:rPr>
              <w:t>МЕТОДИЧЕСКИЕ УКАЗАНИЯ. ТРЕБОВАНИЯ К КУРСОВОЙ РАБОТЕ</w: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instrText xml:space="preserve"> PAGEREF _Toc139795013 \h </w:instrTex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F67DC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95E3309" w14:textId="5226EF7A" w:rsidR="00872922" w:rsidRPr="00872922" w:rsidRDefault="00000000" w:rsidP="00A510EF">
          <w:pPr>
            <w:pStyle w:val="11"/>
            <w:tabs>
              <w:tab w:val="left" w:pos="440"/>
              <w:tab w:val="right" w:leader="dot" w:pos="9629"/>
            </w:tabs>
            <w:jc w:val="both"/>
            <w:rPr>
              <w:rFonts w:ascii="Times New Roman" w:hAnsi="Times New Roman" w:cs="Times New Roman"/>
              <w:noProof/>
              <w:lang w:val="ru-RU" w:eastAsia="ru-RU"/>
            </w:rPr>
          </w:pPr>
          <w:hyperlink w:anchor="_Toc139795014" w:history="1">
            <w:r w:rsidR="00872922" w:rsidRPr="00872922">
              <w:rPr>
                <w:rStyle w:val="a9"/>
                <w:rFonts w:ascii="Times New Roman" w:eastAsia="Times New Roman" w:hAnsi="Times New Roman" w:cs="Times New Roman"/>
                <w:b/>
                <w:bCs/>
                <w:noProof/>
                <w:lang w:val="ru-RU"/>
              </w:rPr>
              <w:t>5.</w:t>
            </w:r>
            <w:r w:rsidR="00872922" w:rsidRPr="00872922">
              <w:rPr>
                <w:rFonts w:ascii="Times New Roman" w:hAnsi="Times New Roman" w:cs="Times New Roman"/>
                <w:noProof/>
                <w:lang w:val="ru-RU" w:eastAsia="ru-RU"/>
              </w:rPr>
              <w:tab/>
            </w:r>
            <w:r w:rsidR="00872922" w:rsidRPr="00872922">
              <w:rPr>
                <w:rStyle w:val="a9"/>
                <w:rFonts w:ascii="Times New Roman" w:eastAsia="Times New Roman" w:hAnsi="Times New Roman" w:cs="Times New Roman"/>
                <w:b/>
                <w:bCs/>
                <w:noProof/>
                <w:lang w:val="ru-RU"/>
              </w:rPr>
              <w:t>УЧЕБНО-МЕТОДИЧЕСКОЕ И ИНФОРМАЦИОННОЕ ОБЕСПЕЧЕНИЕ КУРСОВОЙ РАБОТЫ</w: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instrText xml:space="preserve"> PAGEREF _Toc139795014 \h </w:instrTex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F67DC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DD8B409" w14:textId="25D76788" w:rsidR="00872922" w:rsidRDefault="00000000" w:rsidP="00A510EF">
          <w:pPr>
            <w:pStyle w:val="11"/>
            <w:tabs>
              <w:tab w:val="left" w:pos="440"/>
              <w:tab w:val="right" w:leader="dot" w:pos="9629"/>
            </w:tabs>
            <w:jc w:val="both"/>
            <w:rPr>
              <w:noProof/>
              <w:lang w:val="ru-RU" w:eastAsia="ru-RU"/>
            </w:rPr>
          </w:pPr>
          <w:hyperlink w:anchor="_Toc139795015" w:history="1">
            <w:r w:rsidR="00872922" w:rsidRPr="00872922">
              <w:rPr>
                <w:rStyle w:val="a9"/>
                <w:rFonts w:ascii="Times New Roman" w:eastAsia="Times New Roman" w:hAnsi="Times New Roman" w:cs="Times New Roman"/>
                <w:b/>
                <w:bCs/>
                <w:noProof/>
                <w:lang w:val="ru-RU"/>
              </w:rPr>
              <w:t>6.</w:t>
            </w:r>
            <w:r w:rsidR="00872922" w:rsidRPr="00872922">
              <w:rPr>
                <w:rFonts w:ascii="Times New Roman" w:hAnsi="Times New Roman" w:cs="Times New Roman"/>
                <w:noProof/>
                <w:lang w:val="ru-RU" w:eastAsia="ru-RU"/>
              </w:rPr>
              <w:tab/>
            </w:r>
            <w:r w:rsidR="00872922" w:rsidRPr="00872922">
              <w:rPr>
                <w:rStyle w:val="a9"/>
                <w:rFonts w:ascii="Times New Roman" w:eastAsia="Times New Roman" w:hAnsi="Times New Roman" w:cs="Times New Roman"/>
                <w:b/>
                <w:bCs/>
                <w:noProof/>
                <w:lang w:val="ru-RU"/>
              </w:rPr>
              <w:t>МАТЕРИАЛЬНО-ТЕХНИЧЕСКОЕ ОБЕСПЕЧЕНИЕ КУРСОВОЙ РАБОТЫ</w: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instrText xml:space="preserve"> PAGEREF _Toc139795015 \h </w:instrTex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F67DC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872922" w:rsidRPr="0087292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E0BE13B" w14:textId="1887635A" w:rsidR="00BA50F2" w:rsidRPr="00872922" w:rsidRDefault="00BA50F2">
          <w:pPr>
            <w:rPr>
              <w:rFonts w:ascii="Times New Roman" w:hAnsi="Times New Roman" w:cs="Times New Roman"/>
              <w:lang w:val="ru-RU"/>
            </w:rPr>
          </w:pPr>
          <w:r w:rsidRPr="00872922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17B27DB9" w14:textId="220667C2" w:rsidR="00767D95" w:rsidRDefault="00767D9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" w:name="_Hlk139734081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14:paraId="192A710E" w14:textId="5A93288F" w:rsidR="00BA50F2" w:rsidRPr="00BA50F2" w:rsidRDefault="00BA50F2" w:rsidP="00872922">
      <w:pPr>
        <w:pStyle w:val="1"/>
        <w:numPr>
          <w:ilvl w:val="0"/>
          <w:numId w:val="1"/>
        </w:numPr>
        <w:spacing w:before="360" w:after="24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2" w:name="_Toc139795003"/>
      <w:r w:rsidRPr="00BA50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ОБЩАЯ ИНФОРМАЦИЯ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КУРСОВОЙ РАБОТЕ</w:t>
      </w:r>
      <w:bookmarkEnd w:id="2"/>
    </w:p>
    <w:p w14:paraId="3C967BE6" w14:textId="07AE85C2" w:rsidR="00BA50F2" w:rsidRDefault="00BA50F2" w:rsidP="00BA5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A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Курсовая работа в области теологии</w:t>
      </w:r>
      <w:bookmarkEnd w:id="1"/>
      <w:r w:rsidRPr="00BA50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Pr="00BA50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курсовая</w:t>
      </w:r>
      <w:r w:rsidRPr="00BA50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по основной профессиональной образовательной программе высшего образования «Православная теология» по направлению подготовки 48.03.01</w:t>
      </w:r>
      <w:r w:rsidR="00B606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  <w:r w:rsidRPr="00BA50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Теология и направлению «Подготовка служителей и религиозного перс</w:t>
      </w:r>
      <w:r w:rsidR="00B606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онала религиозных организаций» </w:t>
      </w:r>
      <w:r w:rsidRPr="00BA50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составлена с уч</w:t>
      </w:r>
      <w:r w:rsidR="00B606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ё</w:t>
      </w:r>
      <w:r w:rsidRPr="00BA50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 требований Федерального государственного образовательного стандарта высшего образования (ФГОС ВО) по направлению подготовки 48.03.01</w:t>
      </w:r>
      <w:r w:rsidR="00B606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  <w:r w:rsidRPr="00BA50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Теология (утв. </w:t>
      </w:r>
      <w:r w:rsidR="00B606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 Минобрнауки России от 25.08.</w:t>
      </w:r>
      <w:r w:rsidRPr="00BA50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2020 №</w:t>
      </w:r>
      <w:r w:rsidR="00B606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  <w:r w:rsidRPr="00BA50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1110), Церковного образовательного стандарта, документом «Основы социальной концепции Русской Православной Церкви» в части учёта базовых положений Русской Православной Церкви, её учения, в том числе по вопросам церковно-государственных отношений и по ряду современных общественно значимых проблем (</w:t>
      </w:r>
      <w:hyperlink r:id="rId9" w:history="1">
        <w:r w:rsidR="00B606B3" w:rsidRPr="00F85123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/>
          </w:rPr>
          <w:t>http://www.patriarchia.ru/db/text/419128.html</w:t>
        </w:r>
      </w:hyperlink>
      <w:r w:rsidRPr="00BA50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), а также рекомендаций Учебного комитета </w:t>
      </w:r>
      <w:r w:rsidR="00B606B3" w:rsidRPr="00607C8B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Русской Православной Церкви</w:t>
      </w:r>
      <w:r w:rsidRPr="00BA50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012E49F" w14:textId="77777777" w:rsidR="00BA50F2" w:rsidRDefault="00BA50F2" w:rsidP="00BA5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095BC61" w14:textId="27031110" w:rsidR="00BA50F2" w:rsidRDefault="00767D95" w:rsidP="00767D95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Курсовая </w:t>
      </w:r>
      <w:r w:rsidR="00BA50F2"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относится к </w:t>
      </w:r>
      <w:r w:rsidR="00BA50F2" w:rsidRPr="00BA50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базовой</w:t>
      </w:r>
      <w:r w:rsidR="00BA50F2"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части Учебного плана</w:t>
      </w:r>
      <w:r w:rsidR="00BA50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8B8F8C2" w14:textId="653147E7" w:rsidR="00BA50F2" w:rsidRPr="00BA50F2" w:rsidRDefault="00BA50F2" w:rsidP="00872922">
      <w:pPr>
        <w:pStyle w:val="2"/>
        <w:numPr>
          <w:ilvl w:val="1"/>
          <w:numId w:val="2"/>
        </w:numPr>
        <w:tabs>
          <w:tab w:val="left" w:pos="567"/>
          <w:tab w:val="left" w:pos="1418"/>
        </w:tabs>
        <w:spacing w:before="240" w:after="120"/>
        <w:ind w:left="0" w:firstLine="0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bookmarkStart w:id="3" w:name="_Toc139795004"/>
      <w:bookmarkStart w:id="4" w:name="_Hlk139719643"/>
      <w:r w:rsidRPr="00BA50F2">
        <w:rPr>
          <w:rFonts w:ascii="Times New Roman" w:eastAsia="Times New Roman" w:hAnsi="Times New Roman" w:cs="Times New Roman"/>
          <w:b/>
          <w:bCs/>
          <w:lang w:val="ru-RU"/>
        </w:rPr>
        <w:t xml:space="preserve">Компетенции и индикаторы, формируемые </w:t>
      </w:r>
      <w:r>
        <w:rPr>
          <w:rFonts w:ascii="Times New Roman" w:eastAsia="Times New Roman" w:hAnsi="Times New Roman" w:cs="Times New Roman"/>
          <w:b/>
          <w:bCs/>
          <w:lang w:val="ru-RU"/>
        </w:rPr>
        <w:t>на курсовой работе</w:t>
      </w:r>
      <w:bookmarkEnd w:id="3"/>
    </w:p>
    <w:bookmarkEnd w:id="4"/>
    <w:p w14:paraId="40EDFD46" w14:textId="4CAFB85B" w:rsidR="00BA50F2" w:rsidRDefault="00BA50F2" w:rsidP="00BA50F2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Таблица 1.1 – Связь компетенций и индикаторов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999"/>
        <w:gridCol w:w="5239"/>
      </w:tblGrid>
      <w:tr w:rsidR="00BA50F2" w14:paraId="676D812B" w14:textId="77777777" w:rsidTr="00A510EF">
        <w:trPr>
          <w:trHeight w:val="437"/>
          <w:tblHeader/>
        </w:trPr>
        <w:tc>
          <w:tcPr>
            <w:tcW w:w="4140" w:type="dxa"/>
            <w:shd w:val="clear" w:color="auto" w:fill="525252" w:themeFill="accent3" w:themeFillShade="80"/>
            <w:vAlign w:val="center"/>
          </w:tcPr>
          <w:p w14:paraId="34BA17A1" w14:textId="14C223FA" w:rsidR="00BA50F2" w:rsidRPr="00EC6E37" w:rsidRDefault="00BA50F2" w:rsidP="00BA50F2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  <w:r w:rsidRPr="00EC6E3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Индекс (код) компетенции и ее содержание</w:t>
            </w:r>
          </w:p>
        </w:tc>
        <w:tc>
          <w:tcPr>
            <w:tcW w:w="5499" w:type="dxa"/>
            <w:shd w:val="clear" w:color="auto" w:fill="525252" w:themeFill="accent3" w:themeFillShade="80"/>
            <w:vAlign w:val="center"/>
          </w:tcPr>
          <w:p w14:paraId="622959F9" w14:textId="76EAF381" w:rsidR="00BA50F2" w:rsidRPr="00EC6E37" w:rsidRDefault="00BA50F2" w:rsidP="00BA50F2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  <w:proofErr w:type="spellStart"/>
            <w:r w:rsidRPr="00EC6E3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Индикатор</w:t>
            </w:r>
            <w:proofErr w:type="spellEnd"/>
            <w:r w:rsidRPr="00EC6E3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(-ы)</w:t>
            </w:r>
          </w:p>
        </w:tc>
      </w:tr>
      <w:tr w:rsidR="00EC6E37" w:rsidRPr="009D390F" w14:paraId="34DBED4E" w14:textId="77777777" w:rsidTr="00B606B3">
        <w:tc>
          <w:tcPr>
            <w:tcW w:w="4140" w:type="dxa"/>
            <w:vMerge w:val="restart"/>
          </w:tcPr>
          <w:p w14:paraId="6F01350C" w14:textId="4163EDEA" w:rsidR="00EC6E37" w:rsidRPr="00EC6E37" w:rsidRDefault="00B606B3" w:rsidP="00101973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B6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Способен осуществлять поиск, критический анализ и синтез информации в мировоззренческой и ценностной сфере, применять системный теологический подход для решения поставленных задач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</w:p>
        </w:tc>
        <w:tc>
          <w:tcPr>
            <w:tcW w:w="5499" w:type="dxa"/>
            <w:shd w:val="clear" w:color="auto" w:fill="EDEDED" w:themeFill="accent3" w:themeFillTint="33"/>
          </w:tcPr>
          <w:p w14:paraId="1C5CF2D1" w14:textId="13C178CC" w:rsidR="00EC6E37" w:rsidRPr="00EC6E37" w:rsidRDefault="00B606B3" w:rsidP="00607C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60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УК-1.1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B60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Знает принципы отбора и обобщения информации (научно-теологического знания) и применяет их в своей деятельности с учетом сущностных характеристик богословия: </w:t>
            </w:r>
            <w:proofErr w:type="spellStart"/>
            <w:r w:rsidRPr="00B60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укорененности</w:t>
            </w:r>
            <w:proofErr w:type="spellEnd"/>
            <w:r w:rsidRPr="00B60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Откровении, церковности, несводимости к философским и иным рациональным построениям</w:t>
            </w:r>
            <w:r w:rsidR="00EC6E37" w:rsidRPr="00EC6E3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</w:p>
        </w:tc>
      </w:tr>
      <w:tr w:rsidR="00EC6E37" w:rsidRPr="009D390F" w14:paraId="392FBF13" w14:textId="77777777" w:rsidTr="00B606B3">
        <w:tc>
          <w:tcPr>
            <w:tcW w:w="4140" w:type="dxa"/>
            <w:vMerge/>
          </w:tcPr>
          <w:p w14:paraId="47B9F8FF" w14:textId="77777777" w:rsidR="00EC6E37" w:rsidRPr="00EC6E37" w:rsidRDefault="00EC6E37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99" w:type="dxa"/>
            <w:shd w:val="clear" w:color="auto" w:fill="EDEDED" w:themeFill="accent3" w:themeFillTint="33"/>
          </w:tcPr>
          <w:p w14:paraId="44923CB5" w14:textId="1B4E7E0B" w:rsidR="00EC6E37" w:rsidRPr="00EC6E37" w:rsidRDefault="00B606B3" w:rsidP="0010197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УК-1.2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B60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Умеет при решении поставленных задач определять и учитывать взаимосвязь библейского, </w:t>
            </w:r>
            <w:proofErr w:type="spellStart"/>
            <w:r w:rsidRPr="00B60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вероучительного</w:t>
            </w:r>
            <w:proofErr w:type="spellEnd"/>
            <w:r w:rsidRPr="00B60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исторического и практического аспектов в богословии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EC6E37" w:rsidRPr="009D390F" w14:paraId="5F72B209" w14:textId="77777777" w:rsidTr="00B606B3">
        <w:tc>
          <w:tcPr>
            <w:tcW w:w="4140" w:type="dxa"/>
            <w:vMerge/>
          </w:tcPr>
          <w:p w14:paraId="17E2A005" w14:textId="77777777" w:rsidR="00EC6E37" w:rsidRPr="00EC6E37" w:rsidRDefault="00EC6E37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99" w:type="dxa"/>
            <w:shd w:val="clear" w:color="auto" w:fill="EDEDED" w:themeFill="accent3" w:themeFillTint="33"/>
          </w:tcPr>
          <w:p w14:paraId="6C21958A" w14:textId="4F14EE9C" w:rsidR="00EC6E37" w:rsidRPr="00EC6E37" w:rsidRDefault="00B606B3" w:rsidP="0010197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УК-1.3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B60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Определяет (знает) значение основных научных понятий и категорий, содержание основных научных концепций по фундаментальным вопросам естествознания и </w:t>
            </w:r>
            <w:proofErr w:type="spellStart"/>
            <w:r w:rsidRPr="00B60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человекознания</w:t>
            </w:r>
            <w:proofErr w:type="spellEnd"/>
            <w:r w:rsidRPr="00B60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а также соотносит теорию и методологию науки с профессиональной деятельностью; применяет понятийно-категориальный аппарат, основные законы развития научно-теоретического знания, оперирует методами и инструментарием; осуществляет работу с научными и историческими текстами, приёмами ведения полемики, навыками публичного выступления и письменного аргументированного изложения собственной точки зрения</w:t>
            </w:r>
            <w:r w:rsidR="00EC6E37" w:rsidRPr="00EC6E3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EC6E37" w:rsidRPr="009D390F" w14:paraId="52D491AD" w14:textId="77777777" w:rsidTr="00B606B3">
        <w:tc>
          <w:tcPr>
            <w:tcW w:w="4140" w:type="dxa"/>
            <w:vMerge/>
          </w:tcPr>
          <w:p w14:paraId="3BEB5992" w14:textId="77777777" w:rsidR="00EC6E37" w:rsidRPr="00EC6E37" w:rsidRDefault="00EC6E37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99" w:type="dxa"/>
            <w:shd w:val="clear" w:color="auto" w:fill="EDEDED" w:themeFill="accent3" w:themeFillTint="33"/>
          </w:tcPr>
          <w:p w14:paraId="4ED81619" w14:textId="244414F1" w:rsidR="00EC6E37" w:rsidRPr="00EC6E37" w:rsidRDefault="00B606B3" w:rsidP="0010197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УК-1.4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B60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Определяет (знает) основные принципы поиска, отбора, анализа и обобщения научно-исторического знания для решения поставленных задач; осуществляет поиск, критический анализ и синтез научных и исторических знаний, излагает свою интерпретацию как письменно, так и в устной форме для решения профессиональных задач; владеет приёмами конструктивной коммуникации по проблемам научного и исторического характера</w:t>
            </w:r>
            <w:r w:rsidR="00EC6E37" w:rsidRPr="00EC6E3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EC6E37" w:rsidRPr="009D390F" w14:paraId="7AD921CB" w14:textId="77777777" w:rsidTr="00B606B3">
        <w:tc>
          <w:tcPr>
            <w:tcW w:w="4140" w:type="dxa"/>
            <w:vMerge w:val="restart"/>
          </w:tcPr>
          <w:p w14:paraId="53F9A087" w14:textId="674DF7A5" w:rsidR="00EC6E37" w:rsidRPr="00EC6E37" w:rsidRDefault="001348E4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134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Способен определять круг задач в рамках поставленной цели в религиозной сфере и выбирать оптимальные способы их решения с учетом мировоззренческих, ценностных, нравственных и правовых ориентиров, имеющихся ресурсов и ограничений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  <w:tc>
          <w:tcPr>
            <w:tcW w:w="5499" w:type="dxa"/>
          </w:tcPr>
          <w:p w14:paraId="2A903F4C" w14:textId="78EE9526" w:rsidR="00EC6E37" w:rsidRPr="00EC6E37" w:rsidRDefault="001348E4" w:rsidP="0010197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УК-2.1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1348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Знает (определяет) возможные ресурсы и ограничения при постановке задач в религиозной сфере</w:t>
            </w:r>
            <w:r w:rsidR="00EC6E37" w:rsidRPr="00EC6E3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EC6E37" w:rsidRPr="009D390F" w14:paraId="7B0D9B02" w14:textId="77777777" w:rsidTr="00B606B3">
        <w:tc>
          <w:tcPr>
            <w:tcW w:w="4140" w:type="dxa"/>
            <w:vMerge/>
          </w:tcPr>
          <w:p w14:paraId="742B97B5" w14:textId="15EF4916" w:rsidR="00EC6E37" w:rsidRPr="00EC6E37" w:rsidRDefault="00EC6E37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99" w:type="dxa"/>
          </w:tcPr>
          <w:p w14:paraId="4767FACE" w14:textId="0DC352C1" w:rsidR="00EC6E37" w:rsidRPr="00EC6E37" w:rsidRDefault="001348E4" w:rsidP="00101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УК-2.3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1348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Определяет (знает) мировоззренческие, ценностные, нравственные и правовые ориентиры, ресурсные ограничения, осуществляет композицию и декомпозицию проектов, реализуемых в религиозной </w:t>
            </w:r>
            <w:r w:rsidRPr="001348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сфере; владеет навыками и приёмами организации и управления социальными (в том числе религиозными) проектами/ работами</w:t>
            </w:r>
            <w:r w:rsidR="00EC6E37" w:rsidRPr="00EC6E3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BA50F2" w:rsidRPr="009D390F" w14:paraId="095B6530" w14:textId="77777777" w:rsidTr="00B606B3">
        <w:tc>
          <w:tcPr>
            <w:tcW w:w="4140" w:type="dxa"/>
          </w:tcPr>
          <w:p w14:paraId="54008453" w14:textId="74A02A96" w:rsidR="00BA50F2" w:rsidRPr="00EC6E37" w:rsidRDefault="001348E4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УК-3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134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Способен осуществлять взаимодействие в религиозной сфере, работать в коллективе</w:t>
            </w:r>
            <w:r w:rsidR="00BA50F2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</w:p>
        </w:tc>
        <w:tc>
          <w:tcPr>
            <w:tcW w:w="5499" w:type="dxa"/>
            <w:shd w:val="clear" w:color="auto" w:fill="EDEDED" w:themeFill="accent3" w:themeFillTint="33"/>
          </w:tcPr>
          <w:p w14:paraId="32E153DF" w14:textId="694F7D91" w:rsidR="00BA50F2" w:rsidRPr="00EC6E37" w:rsidRDefault="001348E4" w:rsidP="00101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УК-3.2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1348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Определяет (знает) основные законы и принципы функционирования общества, человека и нервной системы человека в части способной оказывать влияние на практические аспекты коммуникаций; анализирует предлагаемые коммуникационные стратегии, планирует свои действия исходя из поставленных целей; владеет основными стратегиями и приёмами межличностной, социальной и иной коммуникации</w:t>
            </w:r>
            <w:r w:rsidR="00EC6E37" w:rsidRPr="00EC6E3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EC6E37" w:rsidRPr="009D390F" w14:paraId="685EC4CF" w14:textId="77777777" w:rsidTr="00B606B3">
        <w:tc>
          <w:tcPr>
            <w:tcW w:w="4140" w:type="dxa"/>
            <w:vMerge w:val="restart"/>
          </w:tcPr>
          <w:p w14:paraId="12458761" w14:textId="45E6E577" w:rsidR="00EC6E37" w:rsidRPr="00EC6E37" w:rsidRDefault="00FE7E13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УК-4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FE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Способен осуществлять коммуникацию в религиозной сфере в устной и письменной формах на государственном языке Российской Федерации и иностранном(-ых) языке(-ах)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</w:p>
        </w:tc>
        <w:tc>
          <w:tcPr>
            <w:tcW w:w="5499" w:type="dxa"/>
          </w:tcPr>
          <w:p w14:paraId="10675CC6" w14:textId="6EE32493" w:rsidR="00EC6E37" w:rsidRPr="00EC6E37" w:rsidRDefault="00FE7E13" w:rsidP="00F7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УК-4.1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FE7E1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Способен к конструктивной устной и письменной коммуникации в религиозной сфере на государственном языке Российской Федерации</w:t>
            </w:r>
            <w:r w:rsidR="00EC6E37" w:rsidRPr="00EC6E3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</w:p>
        </w:tc>
      </w:tr>
      <w:tr w:rsidR="00EC6E37" w:rsidRPr="009D390F" w14:paraId="6C7C0F34" w14:textId="77777777" w:rsidTr="00B606B3">
        <w:tc>
          <w:tcPr>
            <w:tcW w:w="4140" w:type="dxa"/>
            <w:vMerge/>
          </w:tcPr>
          <w:p w14:paraId="7E3CEAC3" w14:textId="77777777" w:rsidR="00EC6E37" w:rsidRPr="00EC6E37" w:rsidRDefault="00EC6E37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99" w:type="dxa"/>
          </w:tcPr>
          <w:p w14:paraId="020748AF" w14:textId="2B8F7C4E" w:rsidR="00EC6E37" w:rsidRPr="00EC6E37" w:rsidRDefault="00FE7E13" w:rsidP="00F75B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УК-4.2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FE7E1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Способен к конструктивной устной и письменной коммуникации в религиозной сфере с использованием иностранного языка</w:t>
            </w:r>
            <w:r w:rsidR="00F75BF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EC6E37" w:rsidRPr="009D390F" w14:paraId="247B2B39" w14:textId="77777777" w:rsidTr="00B606B3">
        <w:tc>
          <w:tcPr>
            <w:tcW w:w="4140" w:type="dxa"/>
            <w:vMerge w:val="restart"/>
          </w:tcPr>
          <w:p w14:paraId="1D44CF8A" w14:textId="36927D2A" w:rsidR="00EC6E37" w:rsidRPr="00EC6E37" w:rsidRDefault="00FE7E13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FE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Способен выявлять и учитывать религиозную составляющую культурного разнообразия общества в историческом развитии и современном состоянии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</w:p>
        </w:tc>
        <w:tc>
          <w:tcPr>
            <w:tcW w:w="5499" w:type="dxa"/>
            <w:shd w:val="clear" w:color="auto" w:fill="EDEDED" w:themeFill="accent3" w:themeFillTint="33"/>
          </w:tcPr>
          <w:p w14:paraId="73DA9B0D" w14:textId="5C705F33" w:rsidR="00EC6E37" w:rsidRPr="00EC6E37" w:rsidRDefault="00FE7E13" w:rsidP="00F7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УК-5.1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FE7E1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Умеет выявлять религиозную составляющую культурного разнообразия общества, основываясь на полученных знаниях в области истории (Истории России), Церковной истории, Истории нехристианских религий и новых религиозных движений, истории богословской и философской мысли</w:t>
            </w:r>
            <w:r w:rsidR="00EC6E37" w:rsidRPr="00EC6E3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</w:p>
        </w:tc>
      </w:tr>
      <w:tr w:rsidR="00EC6E37" w:rsidRPr="009D390F" w14:paraId="610B8AC7" w14:textId="77777777" w:rsidTr="00B606B3">
        <w:tc>
          <w:tcPr>
            <w:tcW w:w="4140" w:type="dxa"/>
            <w:vMerge/>
          </w:tcPr>
          <w:p w14:paraId="2BE7568B" w14:textId="77777777" w:rsidR="00EC6E37" w:rsidRPr="00EC6E37" w:rsidRDefault="00EC6E37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99" w:type="dxa"/>
            <w:shd w:val="clear" w:color="auto" w:fill="EDEDED" w:themeFill="accent3" w:themeFillTint="33"/>
          </w:tcPr>
          <w:p w14:paraId="64EFDD59" w14:textId="5A99F8DE" w:rsidR="00EC6E37" w:rsidRPr="00EC6E37" w:rsidRDefault="00FE7E13" w:rsidP="00F75B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УК-5.3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FE7E1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Определяет (знает) культурный и религиозный контекст общества в современном состоянии; выявляет культурные и религиозные составляющие контекста исторического развития современного общества; владеет навыками и приёмами культурологического, исторического, философского исследования различных состояний современного общества</w:t>
            </w:r>
            <w:r w:rsidR="00EC6E37" w:rsidRPr="00EC6E3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EC6E37" w:rsidRPr="009D390F" w14:paraId="518EF7AD" w14:textId="77777777" w:rsidTr="00B606B3">
        <w:tc>
          <w:tcPr>
            <w:tcW w:w="4140" w:type="dxa"/>
            <w:vMerge w:val="restart"/>
          </w:tcPr>
          <w:p w14:paraId="6538A572" w14:textId="002BCD8A" w:rsidR="00EC6E37" w:rsidRPr="00EC6E37" w:rsidRDefault="00FE7E13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УК-6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FE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Способен к самосовершенствованию на основе традиционной нравственности в течение всей жизни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</w:p>
        </w:tc>
        <w:tc>
          <w:tcPr>
            <w:tcW w:w="5499" w:type="dxa"/>
          </w:tcPr>
          <w:p w14:paraId="49300079" w14:textId="0D88BD13" w:rsidR="00EC6E37" w:rsidRPr="00EC6E37" w:rsidRDefault="00FE7E13" w:rsidP="00F7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УК-6.1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FE7E1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Знает (умеет применять) основы православного нравственно-аскетического учения, православной антропологии, литургического богословия</w:t>
            </w:r>
            <w:r w:rsidR="00EC6E37" w:rsidRPr="00EC6E3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</w:p>
        </w:tc>
      </w:tr>
      <w:tr w:rsidR="00EC6E37" w:rsidRPr="009D390F" w14:paraId="696DFDDB" w14:textId="77777777" w:rsidTr="00B606B3">
        <w:tc>
          <w:tcPr>
            <w:tcW w:w="4140" w:type="dxa"/>
            <w:vMerge/>
          </w:tcPr>
          <w:p w14:paraId="4D46499E" w14:textId="77777777" w:rsidR="00EC6E37" w:rsidRPr="00EC6E37" w:rsidRDefault="00EC6E37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99" w:type="dxa"/>
          </w:tcPr>
          <w:p w14:paraId="1C830546" w14:textId="43AE0A22" w:rsidR="00EC6E37" w:rsidRPr="00EC6E37" w:rsidRDefault="00FE7E13" w:rsidP="00F75B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УК-6.4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FE7E1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Определяет (знает) основные концепции современной </w:t>
            </w:r>
            <w:proofErr w:type="spellStart"/>
            <w:r w:rsidRPr="00FE7E1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акмеологии</w:t>
            </w:r>
            <w:proofErr w:type="spellEnd"/>
            <w:r w:rsidRPr="00FE7E1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 планирует дальнесрочные, среднесрочные и краткосрочные горизонты личностного развития; владеет навыками самоорганизации (самодисциплины) и саморазвития для осуществления целей личностного развития</w:t>
            </w:r>
            <w:r w:rsidR="00F75BF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BA50F2" w:rsidRPr="009D390F" w14:paraId="4A973AFF" w14:textId="77777777" w:rsidTr="00B606B3">
        <w:tc>
          <w:tcPr>
            <w:tcW w:w="4140" w:type="dxa"/>
          </w:tcPr>
          <w:p w14:paraId="61033B10" w14:textId="203DCB83" w:rsidR="00BA50F2" w:rsidRPr="00EC6E37" w:rsidRDefault="00FE7E13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УК-10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FE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Способен принимать обоснованные экономические решения в различных областях жизнедеятельности</w:t>
            </w:r>
            <w:r w:rsidR="00BA50F2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  <w:tc>
          <w:tcPr>
            <w:tcW w:w="5499" w:type="dxa"/>
            <w:shd w:val="clear" w:color="auto" w:fill="EDEDED" w:themeFill="accent3" w:themeFillTint="33"/>
          </w:tcPr>
          <w:p w14:paraId="53FDCC66" w14:textId="7B11922C" w:rsidR="00BA50F2" w:rsidRPr="00EC6E37" w:rsidRDefault="00FE7E13" w:rsidP="0020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УК-10.1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FE7E1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Определяет (знает) основные экономические категории и показатели, относящиеся к хозяйственной (профессиональной) деятельности организации (в том числе деятельности прихода)</w:t>
            </w:r>
            <w:r w:rsidR="00EC6E37" w:rsidRPr="00EC6E3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EC6E37" w:rsidRPr="009D390F" w14:paraId="536CE2C9" w14:textId="77777777" w:rsidTr="00B606B3"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6B131D6" w14:textId="5CD7F9A4" w:rsidR="00EC6E37" w:rsidRPr="00EC6E37" w:rsidRDefault="00FE7E13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ОПК-1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FE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Способен применять базовые знания священных текстов религиозной традиции и подходов к их интерпретации при решении теологических задач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  <w:tc>
          <w:tcPr>
            <w:tcW w:w="5499" w:type="dxa"/>
          </w:tcPr>
          <w:p w14:paraId="26D1A327" w14:textId="71A4C2FF" w:rsidR="00EC6E37" w:rsidRPr="00EC6E37" w:rsidRDefault="00FE7E13" w:rsidP="0020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ОПК-1.2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FE7E1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Использует знания о книгах Священного Писания, их текстологии и содержании, в том числе в историческом контексте событий Священной истории</w:t>
            </w:r>
            <w:r w:rsidR="00EC6E37" w:rsidRPr="00EC6E3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</w:p>
        </w:tc>
      </w:tr>
      <w:tr w:rsidR="00EC6E37" w:rsidRPr="009D390F" w14:paraId="0DA50D78" w14:textId="77777777" w:rsidTr="00B606B3"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E519D5E" w14:textId="77777777" w:rsidR="00EC6E37" w:rsidRPr="00EC6E37" w:rsidRDefault="00EC6E37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99" w:type="dxa"/>
          </w:tcPr>
          <w:p w14:paraId="6C0EC4E9" w14:textId="1E65ABA5" w:rsidR="00EC6E37" w:rsidRPr="00EC6E37" w:rsidRDefault="00FE7E13" w:rsidP="00200EE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ОПК-1.3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FE7E1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Знает основы святоотеческой экзегезы Священного Писания, в том числе отечественную святоотеческую традицию, способен применять их при решении теологических задач</w:t>
            </w:r>
            <w:r w:rsidR="00EC6E37" w:rsidRPr="00EC6E3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EC6E37" w:rsidRPr="009D390F" w14:paraId="2C253993" w14:textId="77777777" w:rsidTr="00B606B3"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80FDA" w14:textId="77777777" w:rsidR="00EC6E37" w:rsidRPr="00EC6E37" w:rsidRDefault="00EC6E37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99" w:type="dxa"/>
          </w:tcPr>
          <w:p w14:paraId="7F34EAEB" w14:textId="34E7A080" w:rsidR="00EC6E37" w:rsidRPr="00EC6E37" w:rsidRDefault="00FE7E13" w:rsidP="00200EE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ОПК-1.5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FE7E1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Умеет соотносить изучаемые идеи и концепции с Библейским учением, осмысляемым в русле Церковного предания</w:t>
            </w:r>
            <w:r w:rsidR="00EC6E37" w:rsidRPr="00EC6E3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EC6E37" w:rsidRPr="009D390F" w14:paraId="203F57D0" w14:textId="77777777" w:rsidTr="00B606B3">
        <w:tc>
          <w:tcPr>
            <w:tcW w:w="4140" w:type="dxa"/>
            <w:vMerge w:val="restart"/>
          </w:tcPr>
          <w:p w14:paraId="13452E23" w14:textId="51C549C6" w:rsidR="00EC6E37" w:rsidRPr="00EC6E37" w:rsidRDefault="00FE7E13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ОПК-2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FE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Способен применять базовые знания вероучительных дисциплин (модулей) при решении теологических задач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  <w:tc>
          <w:tcPr>
            <w:tcW w:w="5499" w:type="dxa"/>
            <w:shd w:val="clear" w:color="auto" w:fill="EDEDED" w:themeFill="accent3" w:themeFillTint="33"/>
          </w:tcPr>
          <w:p w14:paraId="6007A484" w14:textId="640F183F" w:rsidR="00EC6E37" w:rsidRPr="00EC6E37" w:rsidRDefault="00FE7E13" w:rsidP="0020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ОПК-2.1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FE7E1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Знает систему православного вероучения и историю его формирования, способен применять их при решении теологических задач</w:t>
            </w:r>
            <w:r w:rsidR="00EC6E37" w:rsidRPr="00EC6E3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</w:p>
        </w:tc>
      </w:tr>
      <w:tr w:rsidR="00EC6E37" w:rsidRPr="009D390F" w14:paraId="322D4FCE" w14:textId="77777777" w:rsidTr="00B606B3">
        <w:tc>
          <w:tcPr>
            <w:tcW w:w="4140" w:type="dxa"/>
            <w:vMerge/>
          </w:tcPr>
          <w:p w14:paraId="1836AA77" w14:textId="77777777" w:rsidR="00EC6E37" w:rsidRPr="00EC6E37" w:rsidRDefault="00EC6E37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99" w:type="dxa"/>
            <w:shd w:val="clear" w:color="auto" w:fill="EDEDED" w:themeFill="accent3" w:themeFillTint="33"/>
          </w:tcPr>
          <w:p w14:paraId="04364CCF" w14:textId="0B0BD910" w:rsidR="00EC6E37" w:rsidRPr="00EC6E37" w:rsidRDefault="00FE7E13" w:rsidP="00200EE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ОПК-2.5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FE7E1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Умеет соотносить изучаемые идеи и концепции (в том числе иных христианских конфессий) с православным вероучением</w:t>
            </w:r>
            <w:r w:rsidR="00EC6E37" w:rsidRPr="00EC6E3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EC6E37" w:rsidRPr="009D390F" w14:paraId="0D171CA0" w14:textId="77777777" w:rsidTr="00B606B3">
        <w:tc>
          <w:tcPr>
            <w:tcW w:w="4140" w:type="dxa"/>
            <w:vMerge w:val="restart"/>
          </w:tcPr>
          <w:p w14:paraId="391883B4" w14:textId="499BBC53" w:rsidR="00EC6E37" w:rsidRPr="00EC6E37" w:rsidRDefault="00FE7E13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ОПК-3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FE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Способен применять базовые знания теологических дисциплин </w:t>
            </w:r>
            <w:r w:rsidRPr="00FE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исторического характера при решении теологических задач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  <w:tc>
          <w:tcPr>
            <w:tcW w:w="5499" w:type="dxa"/>
          </w:tcPr>
          <w:p w14:paraId="7C81729E" w14:textId="4DD33D63" w:rsidR="00EC6E37" w:rsidRPr="00EC6E37" w:rsidRDefault="00FE7E13" w:rsidP="0020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ОПК-3.2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FE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Обладает навыком чтения научной исторической литературы и имеет представления о наиболее важных трудах по истории Церкви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</w:p>
        </w:tc>
      </w:tr>
      <w:tr w:rsidR="00EC6E37" w:rsidRPr="009D390F" w14:paraId="3421683F" w14:textId="77777777" w:rsidTr="00B606B3">
        <w:tc>
          <w:tcPr>
            <w:tcW w:w="4140" w:type="dxa"/>
            <w:vMerge/>
          </w:tcPr>
          <w:p w14:paraId="4B6DADCD" w14:textId="77777777" w:rsidR="00EC6E37" w:rsidRPr="00EC6E37" w:rsidRDefault="00EC6E37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99" w:type="dxa"/>
          </w:tcPr>
          <w:p w14:paraId="49B15BF3" w14:textId="06CC213D" w:rsidR="00EC6E37" w:rsidRPr="00EC6E37" w:rsidRDefault="00FE7E13" w:rsidP="0020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ОПК-3.4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FE7E1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Определяет (умеет формулировать) проблемы в церковно-исторических дисциплинах, выявлять причинно-следственные связи между событиями и явлениями в истории Церкви, включая историю богословия</w:t>
            </w:r>
            <w:r w:rsidR="00EC6E37" w:rsidRPr="00EC6E3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BA50F2" w:rsidRPr="009D390F" w14:paraId="62909176" w14:textId="77777777" w:rsidTr="00B606B3">
        <w:tc>
          <w:tcPr>
            <w:tcW w:w="4140" w:type="dxa"/>
          </w:tcPr>
          <w:p w14:paraId="22540568" w14:textId="756CCA78" w:rsidR="00BA50F2" w:rsidRPr="00EC6E37" w:rsidRDefault="00FE7E13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ОПК-4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FE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Способен применять базовые знания практико-ориентированных теологических дисциплин при решении теологических задач</w:t>
            </w:r>
            <w:r w:rsidR="00BA50F2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  <w:tc>
          <w:tcPr>
            <w:tcW w:w="5499" w:type="dxa"/>
            <w:shd w:val="clear" w:color="auto" w:fill="EDEDED" w:themeFill="accent3" w:themeFillTint="33"/>
          </w:tcPr>
          <w:p w14:paraId="0C6039A8" w14:textId="30B5773D" w:rsidR="00BA50F2" w:rsidRPr="00EC6E37" w:rsidRDefault="00FE7E13" w:rsidP="00497C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ОПК-4.3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FE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Знает библейско-богословские и церковноправовые основания деятельности Церкви в мире и умеет соотносить с ними конкретные задачи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EC6E37" w:rsidRPr="009D390F" w14:paraId="2E3D85FA" w14:textId="77777777" w:rsidTr="00B606B3">
        <w:tc>
          <w:tcPr>
            <w:tcW w:w="4140" w:type="dxa"/>
            <w:vMerge w:val="restart"/>
          </w:tcPr>
          <w:p w14:paraId="2AC912D9" w14:textId="0E5C5DF1" w:rsidR="00EC6E37" w:rsidRPr="00EC6E37" w:rsidRDefault="00FE7E13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ОПК-5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FE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Способен при решении теологических задач учитывать единство теологического знания и его связь с религиозной традицией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  <w:tc>
          <w:tcPr>
            <w:tcW w:w="5499" w:type="dxa"/>
          </w:tcPr>
          <w:p w14:paraId="7EE4E54C" w14:textId="74FC533A" w:rsidR="00EC6E37" w:rsidRPr="00EC6E37" w:rsidRDefault="00FE7E13" w:rsidP="00497C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ОПК-5.1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FE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Знает (определяет) сущностные черты богословского знания: </w:t>
            </w:r>
            <w:proofErr w:type="spellStart"/>
            <w:r w:rsidRPr="00FE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укорененность</w:t>
            </w:r>
            <w:proofErr w:type="spellEnd"/>
            <w:r w:rsidRPr="00FE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Откровении, церковность, несводимость к философским и иным рациональным построениям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</w:p>
        </w:tc>
      </w:tr>
      <w:tr w:rsidR="00EC6E37" w:rsidRPr="009D390F" w14:paraId="4300B59E" w14:textId="77777777" w:rsidTr="00B606B3">
        <w:tc>
          <w:tcPr>
            <w:tcW w:w="4140" w:type="dxa"/>
            <w:vMerge/>
          </w:tcPr>
          <w:p w14:paraId="460079D7" w14:textId="77777777" w:rsidR="00EC6E37" w:rsidRPr="00EC6E37" w:rsidRDefault="00EC6E37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99" w:type="dxa"/>
          </w:tcPr>
          <w:p w14:paraId="1B4F0F0A" w14:textId="6279990D" w:rsidR="00EC6E37" w:rsidRPr="00EC6E37" w:rsidRDefault="00FE7E13" w:rsidP="00497C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ОПК-5.3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FE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Понимает соотношение библейского, </w:t>
            </w:r>
            <w:proofErr w:type="spellStart"/>
            <w:r w:rsidRPr="00FE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вероучительного</w:t>
            </w:r>
            <w:proofErr w:type="spellEnd"/>
            <w:r w:rsidRPr="00FE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 исторического и практического аспекта в богословии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EC6E37" w:rsidRPr="009D390F" w14:paraId="1CA290A0" w14:textId="77777777" w:rsidTr="00B606B3">
        <w:tc>
          <w:tcPr>
            <w:tcW w:w="4140" w:type="dxa"/>
            <w:vMerge/>
          </w:tcPr>
          <w:p w14:paraId="7F734495" w14:textId="77777777" w:rsidR="00EC6E37" w:rsidRPr="00EC6E37" w:rsidRDefault="00EC6E37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99" w:type="dxa"/>
          </w:tcPr>
          <w:p w14:paraId="041B0BDB" w14:textId="6F3C2E03" w:rsidR="00EC6E37" w:rsidRPr="00EC6E37" w:rsidRDefault="00FE7E13" w:rsidP="00497C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ОПК-5.4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FE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Знает и владеет методологией научно-богословского исследования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EC6E37" w:rsidRPr="009D390F" w14:paraId="1D8A51A1" w14:textId="77777777" w:rsidTr="00B606B3">
        <w:tc>
          <w:tcPr>
            <w:tcW w:w="4140" w:type="dxa"/>
            <w:vMerge/>
          </w:tcPr>
          <w:p w14:paraId="0DF562B5" w14:textId="77777777" w:rsidR="00EC6E37" w:rsidRPr="00EC6E37" w:rsidRDefault="00EC6E37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99" w:type="dxa"/>
          </w:tcPr>
          <w:p w14:paraId="19D8643E" w14:textId="6CCB697F" w:rsidR="00EC6E37" w:rsidRPr="00EC6E37" w:rsidRDefault="00FE7E13" w:rsidP="00497C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ОПК-5.5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FE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Способен применять полученные знания при проведении богословского анализа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EC6E37" w:rsidRPr="009D390F" w14:paraId="349AF7EA" w14:textId="77777777" w:rsidTr="00B606B3">
        <w:tc>
          <w:tcPr>
            <w:tcW w:w="4140" w:type="dxa"/>
            <w:vMerge w:val="restart"/>
          </w:tcPr>
          <w:p w14:paraId="384E9E7A" w14:textId="2802D7FE" w:rsidR="00EC6E37" w:rsidRPr="00EC6E37" w:rsidRDefault="00FE7E13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ОПК-6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FE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Способен выделять теологическую проблематику в междисциплинарном контексте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  <w:tc>
          <w:tcPr>
            <w:tcW w:w="5499" w:type="dxa"/>
            <w:shd w:val="clear" w:color="auto" w:fill="EDEDED" w:themeFill="accent3" w:themeFillTint="33"/>
          </w:tcPr>
          <w:p w14:paraId="3B227979" w14:textId="0EDF8E1D" w:rsidR="00EC6E37" w:rsidRPr="00EC6E37" w:rsidRDefault="00FE7E13" w:rsidP="00497C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ОПК-6.1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FE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Знаком с существующими в социально-гуманитарных исследованиях концепциями религии и религиозного опыта и представлениями о Церкви и умеет соотносить их с богословскими представлениями о тех же предметах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</w:p>
        </w:tc>
      </w:tr>
      <w:tr w:rsidR="00EC6E37" w:rsidRPr="009D390F" w14:paraId="04B92B8B" w14:textId="77777777" w:rsidTr="00B606B3">
        <w:tc>
          <w:tcPr>
            <w:tcW w:w="4140" w:type="dxa"/>
            <w:vMerge/>
          </w:tcPr>
          <w:p w14:paraId="6C261541" w14:textId="77777777" w:rsidR="00EC6E37" w:rsidRPr="00EC6E37" w:rsidRDefault="00EC6E37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99" w:type="dxa"/>
            <w:shd w:val="clear" w:color="auto" w:fill="EDEDED" w:themeFill="accent3" w:themeFillTint="33"/>
          </w:tcPr>
          <w:p w14:paraId="0C0A5DB2" w14:textId="0CEBB78B" w:rsidR="00EC6E37" w:rsidRPr="00EC6E37" w:rsidRDefault="00FE7E13" w:rsidP="00497C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E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ОПК-6.2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FE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Способен выявлять и анализировать с богословских позиций мировоззренческую и ценностную составляющую различных научных концепций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EC6E37" w:rsidRPr="009D390F" w14:paraId="4FDEA64C" w14:textId="77777777" w:rsidTr="00B606B3">
        <w:tc>
          <w:tcPr>
            <w:tcW w:w="4140" w:type="dxa"/>
            <w:vMerge w:val="restart"/>
          </w:tcPr>
          <w:p w14:paraId="47BA73BB" w14:textId="21E91D73" w:rsidR="00EC6E37" w:rsidRPr="00EC6E37" w:rsidRDefault="00FE7E13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ОПК-7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FE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Способен использовать знания смежных наук при решении теологических задач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  <w:tc>
          <w:tcPr>
            <w:tcW w:w="5499" w:type="dxa"/>
          </w:tcPr>
          <w:p w14:paraId="56F6A9D8" w14:textId="214AE87A" w:rsidR="00EC6E37" w:rsidRPr="00EC6E37" w:rsidRDefault="00B12039" w:rsidP="00497C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ОПК-7.1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B12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Обладает базовыми знаниями в области истории России, истории нехристианских религий и новых религиозных движений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</w:p>
        </w:tc>
      </w:tr>
      <w:tr w:rsidR="00EC6E37" w:rsidRPr="009D390F" w14:paraId="755A0898" w14:textId="77777777" w:rsidTr="00B606B3">
        <w:tc>
          <w:tcPr>
            <w:tcW w:w="4140" w:type="dxa"/>
            <w:vMerge/>
          </w:tcPr>
          <w:p w14:paraId="306F9FCB" w14:textId="77777777" w:rsidR="00EC6E37" w:rsidRPr="00EC6E37" w:rsidRDefault="00EC6E37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99" w:type="dxa"/>
          </w:tcPr>
          <w:p w14:paraId="4551FCBF" w14:textId="19E15E58" w:rsidR="00EC6E37" w:rsidRPr="00EC6E37" w:rsidRDefault="00B12039" w:rsidP="00497C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ОПК-7.2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B12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Обладает базовыми знаниями в области истории философии, в том числе русской религиозной философии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EC6E37" w:rsidRPr="009D390F" w14:paraId="6A3899C4" w14:textId="77777777" w:rsidTr="00B606B3">
        <w:tc>
          <w:tcPr>
            <w:tcW w:w="4140" w:type="dxa"/>
            <w:vMerge/>
          </w:tcPr>
          <w:p w14:paraId="25A7F042" w14:textId="77777777" w:rsidR="00EC6E37" w:rsidRPr="00EC6E37" w:rsidRDefault="00EC6E37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99" w:type="dxa"/>
          </w:tcPr>
          <w:p w14:paraId="36B8CA60" w14:textId="3BE5F557" w:rsidR="00EC6E37" w:rsidRPr="00EC6E37" w:rsidRDefault="00B12039" w:rsidP="00497C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ОПК-7.3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B12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Обладает базовыми знаниями в области истории России, позволяющими осуществлять оценку исторических событий и фактов действительности, идеи единства мирового историко-культурного процесса при одновременном признании многообразия его форм, а также понимания исторического места и выбора пути развития России на современном этапе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EC6E37" w:rsidRPr="009D390F" w14:paraId="1B5AE90E" w14:textId="77777777" w:rsidTr="00B606B3">
        <w:tc>
          <w:tcPr>
            <w:tcW w:w="4140" w:type="dxa"/>
            <w:vMerge/>
          </w:tcPr>
          <w:p w14:paraId="0BD3D614" w14:textId="77777777" w:rsidR="00EC6E37" w:rsidRPr="00EC6E37" w:rsidRDefault="00EC6E37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99" w:type="dxa"/>
          </w:tcPr>
          <w:p w14:paraId="58C8686C" w14:textId="7AEB8F11" w:rsidR="00EC6E37" w:rsidRPr="00EC6E37" w:rsidRDefault="00B12039" w:rsidP="00497C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ОПК-7.4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B12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Обладает базовыми знаниями языков христианской традиции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EC6E37" w:rsidRPr="009D390F" w14:paraId="1A073AFE" w14:textId="77777777" w:rsidTr="00B606B3">
        <w:tc>
          <w:tcPr>
            <w:tcW w:w="4140" w:type="dxa"/>
            <w:vMerge/>
          </w:tcPr>
          <w:p w14:paraId="37740D52" w14:textId="77777777" w:rsidR="00EC6E37" w:rsidRPr="00EC6E37" w:rsidRDefault="00EC6E37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99" w:type="dxa"/>
          </w:tcPr>
          <w:p w14:paraId="7A2FE23D" w14:textId="621F84A8" w:rsidR="00EC6E37" w:rsidRPr="00EC6E37" w:rsidRDefault="00B12039" w:rsidP="00497C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ОПК-7.6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B12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Умеет выявлять идейный и событийный контекст Церковной истории и богословской мысли, в том числе русской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EC6E37" w:rsidRPr="009D390F" w14:paraId="5911296E" w14:textId="77777777" w:rsidTr="00B606B3">
        <w:tc>
          <w:tcPr>
            <w:tcW w:w="4140" w:type="dxa"/>
            <w:vMerge/>
          </w:tcPr>
          <w:p w14:paraId="3E80A0E3" w14:textId="77777777" w:rsidR="00EC6E37" w:rsidRPr="00EC6E37" w:rsidRDefault="00EC6E37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99" w:type="dxa"/>
          </w:tcPr>
          <w:p w14:paraId="67A8FD7A" w14:textId="7ECC5E0D" w:rsidR="00EC6E37" w:rsidRPr="00EC6E37" w:rsidRDefault="00B12039" w:rsidP="00497C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ОПК-7.7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B12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Способен работать с богословскими источниками на языке оригинала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EC6E37" w:rsidRPr="009D390F" w14:paraId="6981BBFD" w14:textId="77777777" w:rsidTr="00B606B3">
        <w:tc>
          <w:tcPr>
            <w:tcW w:w="4140" w:type="dxa"/>
            <w:vMerge/>
          </w:tcPr>
          <w:p w14:paraId="5E65378E" w14:textId="77777777" w:rsidR="00EC6E37" w:rsidRPr="00EC6E37" w:rsidRDefault="00EC6E37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99" w:type="dxa"/>
          </w:tcPr>
          <w:p w14:paraId="6C1129E9" w14:textId="288C4478" w:rsidR="00EC6E37" w:rsidRPr="00EC6E37" w:rsidRDefault="00B12039" w:rsidP="00497C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ОПК-7.8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B12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Способен работать с научно-богословской литературой на современном иностранном языке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EC6E37" w:rsidRPr="009D390F" w14:paraId="2310B6F5" w14:textId="77777777" w:rsidTr="00B606B3">
        <w:tc>
          <w:tcPr>
            <w:tcW w:w="4140" w:type="dxa"/>
            <w:vMerge/>
          </w:tcPr>
          <w:p w14:paraId="17961751" w14:textId="77777777" w:rsidR="00EC6E37" w:rsidRPr="00EC6E37" w:rsidRDefault="00EC6E37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99" w:type="dxa"/>
          </w:tcPr>
          <w:p w14:paraId="740947B4" w14:textId="7D08AB2B" w:rsidR="00EC6E37" w:rsidRPr="00EC6E37" w:rsidRDefault="00B12039" w:rsidP="00497C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ОПК-7.9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B12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Оперирует междисциплинарными знаниями при решении теологических задач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EC6E37" w:rsidRPr="009D390F" w14:paraId="629142E5" w14:textId="77777777" w:rsidTr="00B606B3">
        <w:tc>
          <w:tcPr>
            <w:tcW w:w="4140" w:type="dxa"/>
            <w:vMerge/>
          </w:tcPr>
          <w:p w14:paraId="1C0DE3DB" w14:textId="77777777" w:rsidR="00EC6E37" w:rsidRPr="00EC6E37" w:rsidRDefault="00EC6E37" w:rsidP="00BA50F2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99" w:type="dxa"/>
          </w:tcPr>
          <w:p w14:paraId="5BEB07A6" w14:textId="35232152" w:rsidR="00EC6E37" w:rsidRPr="00EC6E37" w:rsidRDefault="00B12039" w:rsidP="00497C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ОПК-7.10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B12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Определяет (знает), анализирует и идентифицирует факторы, риски угрозы социально-политического характера (межконфессиональные, террористические, экстремистские, информационные, прочее), осуществляет действия по предупреждению угроз и иных современных вызовов общества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EC6E37" w:rsidRPr="009D390F" w14:paraId="3710137C" w14:textId="77777777" w:rsidTr="00B606B3">
        <w:tc>
          <w:tcPr>
            <w:tcW w:w="4140" w:type="dxa"/>
            <w:vMerge w:val="restart"/>
          </w:tcPr>
          <w:p w14:paraId="7ADA2C43" w14:textId="0710B9B7" w:rsidR="00EC6E37" w:rsidRPr="00EC6E37" w:rsidRDefault="00B12039" w:rsidP="00EC6E37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ОПК-8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B12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Способен понимать принципы работы современных информационных </w:t>
            </w:r>
            <w:r w:rsidRPr="00B12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технологий и использовать их для решения задач профессиональной деятельности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  <w:tc>
          <w:tcPr>
            <w:tcW w:w="5499" w:type="dxa"/>
            <w:shd w:val="clear" w:color="auto" w:fill="EDEDED" w:themeFill="accent3" w:themeFillTint="33"/>
          </w:tcPr>
          <w:p w14:paraId="1EE0F47D" w14:textId="161AA5D9" w:rsidR="00EC6E37" w:rsidRPr="00EC6E37" w:rsidRDefault="00B12039" w:rsidP="00497C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ОПК-8.1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B12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Знает (применяет) методы, способы и технологии поиска, обработки, хранения и защиты информации, общие и(или) специализированные пакеты </w:t>
            </w:r>
            <w:r w:rsidRPr="00B12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прикладных программ, предназначенные для обработки информации, необходимой для решения профессиональных задач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</w:p>
        </w:tc>
      </w:tr>
      <w:tr w:rsidR="00EC6E37" w:rsidRPr="009D390F" w14:paraId="1C93148A" w14:textId="77777777" w:rsidTr="00B606B3">
        <w:tc>
          <w:tcPr>
            <w:tcW w:w="4140" w:type="dxa"/>
            <w:vMerge/>
          </w:tcPr>
          <w:p w14:paraId="75C7CE30" w14:textId="77777777" w:rsidR="00EC6E37" w:rsidRPr="00EC6E37" w:rsidRDefault="00EC6E37" w:rsidP="00EC6E37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99" w:type="dxa"/>
            <w:shd w:val="clear" w:color="auto" w:fill="EDEDED" w:themeFill="accent3" w:themeFillTint="33"/>
          </w:tcPr>
          <w:p w14:paraId="0D3DF2AA" w14:textId="01F9DD94" w:rsidR="00EC6E37" w:rsidRPr="00EC6E37" w:rsidRDefault="00B12039" w:rsidP="00497C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ОПК-8.2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B12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Знает (использует) электронные ресурсы, библиотечные системы для поиска необходимой научной литературы и иной информации для решения профессиональных задач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EC6E37" w:rsidRPr="009D390F" w14:paraId="679C1142" w14:textId="77777777" w:rsidTr="00B606B3">
        <w:tc>
          <w:tcPr>
            <w:tcW w:w="4140" w:type="dxa"/>
            <w:vMerge w:val="restart"/>
          </w:tcPr>
          <w:p w14:paraId="41F54363" w14:textId="4FD192F5" w:rsidR="00EC6E37" w:rsidRPr="00EC6E37" w:rsidRDefault="00B12039" w:rsidP="00EC6E37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B12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Способен использовать теологические знания в решении задач церковно-практической деятельности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  <w:tc>
          <w:tcPr>
            <w:tcW w:w="5499" w:type="dxa"/>
          </w:tcPr>
          <w:p w14:paraId="7926FBF0" w14:textId="769AD857" w:rsidR="00EC6E37" w:rsidRPr="00EC6E37" w:rsidRDefault="00B12039" w:rsidP="00497C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ПК-1.5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B12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Знает историю предмет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ной области специализации (в т. </w:t>
            </w:r>
            <w:r w:rsidRPr="00B12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ч. литургики/ канонического права/ нравственного богословия/ библеистики/ православного вероучения др.)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EC6E37" w:rsidRPr="009D390F" w14:paraId="4F92492A" w14:textId="77777777" w:rsidTr="00B606B3">
        <w:tc>
          <w:tcPr>
            <w:tcW w:w="4140" w:type="dxa"/>
            <w:vMerge/>
          </w:tcPr>
          <w:p w14:paraId="04B6BF80" w14:textId="77777777" w:rsidR="00EC6E37" w:rsidRPr="00EC6E37" w:rsidRDefault="00EC6E37" w:rsidP="00EC6E37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99" w:type="dxa"/>
          </w:tcPr>
          <w:p w14:paraId="71DD3DA1" w14:textId="76C93748" w:rsidR="00EC6E37" w:rsidRPr="00EC6E37" w:rsidRDefault="00B12039" w:rsidP="00497C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ПК-1.6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B12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Проявляет (демонстрирует) эрудицию в области православной теологии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EC6E37" w:rsidRPr="009D390F" w14:paraId="026A5587" w14:textId="77777777" w:rsidTr="00B606B3">
        <w:tc>
          <w:tcPr>
            <w:tcW w:w="4140" w:type="dxa"/>
            <w:vMerge/>
          </w:tcPr>
          <w:p w14:paraId="1F67C2A4" w14:textId="77777777" w:rsidR="00EC6E37" w:rsidRPr="00EC6E37" w:rsidRDefault="00EC6E37" w:rsidP="00EC6E37">
            <w:pPr>
              <w:spacing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99" w:type="dxa"/>
          </w:tcPr>
          <w:p w14:paraId="6AA2CB9E" w14:textId="4E1047E9" w:rsidR="00EC6E37" w:rsidRPr="00EC6E37" w:rsidRDefault="00B12039" w:rsidP="00497C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ПК-1.7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B12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Владеет навыками работы с источниками и литературой в области православной теологии, иных областях в решении задач церковно-практической деятельности</w:t>
            </w:r>
            <w:r w:rsidR="00EC6E37" w:rsidRPr="00EC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BA50F2" w:rsidRPr="009D390F" w14:paraId="522CA5FC" w14:textId="77777777" w:rsidTr="00B606B3">
        <w:tc>
          <w:tcPr>
            <w:tcW w:w="4140" w:type="dxa"/>
          </w:tcPr>
          <w:p w14:paraId="42AF6FBF" w14:textId="0F5992DA" w:rsidR="00BA50F2" w:rsidRPr="00EC6E37" w:rsidRDefault="00B12039" w:rsidP="00497C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B12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Подготовлен к деятельности священнослужителя</w:t>
            </w:r>
          </w:p>
        </w:tc>
        <w:tc>
          <w:tcPr>
            <w:tcW w:w="5499" w:type="dxa"/>
            <w:shd w:val="clear" w:color="auto" w:fill="EDEDED" w:themeFill="accent3" w:themeFillTint="33"/>
          </w:tcPr>
          <w:p w14:paraId="5F5EC807" w14:textId="61B7E305" w:rsidR="00BA50F2" w:rsidRPr="00EC6E37" w:rsidRDefault="00B12039" w:rsidP="00497C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ПК-2.1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B12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Знает (владеет) библейско-богословские основы пастырской деятельности</w:t>
            </w:r>
          </w:p>
        </w:tc>
      </w:tr>
    </w:tbl>
    <w:p w14:paraId="680A7414" w14:textId="77777777" w:rsidR="00BA50F2" w:rsidRDefault="00BA50F2" w:rsidP="00D84549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5" w:name="_Hlk139734133"/>
    </w:p>
    <w:p w14:paraId="6069AF44" w14:textId="65CD18B5" w:rsidR="00D84549" w:rsidRPr="00BA50F2" w:rsidRDefault="00D84549" w:rsidP="00872922">
      <w:pPr>
        <w:pStyle w:val="2"/>
        <w:numPr>
          <w:ilvl w:val="1"/>
          <w:numId w:val="2"/>
        </w:numPr>
        <w:tabs>
          <w:tab w:val="left" w:pos="567"/>
          <w:tab w:val="left" w:pos="1418"/>
        </w:tabs>
        <w:spacing w:before="240" w:after="120"/>
        <w:ind w:left="0" w:firstLine="0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bookmarkStart w:id="6" w:name="_Toc139795005"/>
      <w:r>
        <w:rPr>
          <w:rFonts w:ascii="Times New Roman" w:eastAsia="Times New Roman" w:hAnsi="Times New Roman" w:cs="Times New Roman"/>
          <w:b/>
          <w:bCs/>
          <w:lang w:val="ru-RU"/>
        </w:rPr>
        <w:t>Цели и задачи курсовой работы</w:t>
      </w:r>
      <w:r w:rsidR="002726A6">
        <w:rPr>
          <w:rFonts w:ascii="Times New Roman" w:eastAsia="Times New Roman" w:hAnsi="Times New Roman" w:cs="Times New Roman"/>
          <w:b/>
          <w:bCs/>
          <w:lang w:val="ru-RU"/>
        </w:rPr>
        <w:t>. Взаимосвязь курсовой работы с дисциплинами (модулями) учебного плана</w:t>
      </w:r>
      <w:bookmarkEnd w:id="6"/>
    </w:p>
    <w:p w14:paraId="2BD25197" w14:textId="390F0E9B" w:rsidR="00D84549" w:rsidRDefault="00C87F64" w:rsidP="006A7673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7" w:name="_Hlk139732302"/>
      <w:bookmarkEnd w:id="5"/>
      <w:r w:rsidRPr="006A7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Целью курсовой работы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bookmarkEnd w:id="7"/>
      <w:r w:rsidR="006A7673" w:rsidRPr="006A76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углублени</w:t>
      </w:r>
      <w:r w:rsidR="006A76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6A7673" w:rsidRPr="006A76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теоретических знаний и практических умений, полученных обучающимся в ходе изучения дисциплин</w:t>
      </w:r>
      <w:r w:rsidR="00497C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  <w:r w:rsidR="006A7673" w:rsidRPr="006A76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="006A76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модулей</w:t>
      </w:r>
      <w:r w:rsidR="006A7673" w:rsidRPr="006A76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="006A76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развитие</w:t>
      </w:r>
      <w:r w:rsidR="006A7673" w:rsidRPr="006A76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навык</w:t>
      </w:r>
      <w:r w:rsidR="006A76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="006A7673" w:rsidRPr="006A76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самостоятельной работы, компетенции</w:t>
      </w:r>
      <w:r w:rsidR="006A76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имеющих </w:t>
      </w:r>
      <w:r w:rsidR="006A7673" w:rsidRPr="006A76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аналитическ</w:t>
      </w:r>
      <w:r w:rsidR="006A76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ую</w:t>
      </w:r>
      <w:r w:rsidR="006A7673" w:rsidRPr="006A76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и</w:t>
      </w:r>
      <w:r w:rsidR="00497C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  <w:r w:rsidR="006A7673" w:rsidRPr="006A76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(или) исследовательск</w:t>
      </w:r>
      <w:r w:rsidR="006A76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ую</w:t>
      </w:r>
      <w:r w:rsidR="006A7673" w:rsidRPr="006A76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и</w:t>
      </w:r>
      <w:r w:rsidR="00497C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  <w:r w:rsidR="006A7673" w:rsidRPr="006A76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(или) практическ</w:t>
      </w:r>
      <w:r w:rsidR="006A76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ую</w:t>
      </w:r>
      <w:r w:rsidR="006A7673" w:rsidRPr="006A76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и</w:t>
      </w:r>
      <w:r w:rsidR="00497C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  <w:r w:rsidR="006A7673" w:rsidRPr="006A76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(или) проектн</w:t>
      </w:r>
      <w:r w:rsidR="006A76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ую</w:t>
      </w:r>
      <w:r w:rsidR="006A7673" w:rsidRPr="006A76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A76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составляющую, </w:t>
      </w:r>
      <w:r w:rsidR="006A7673" w:rsidRPr="006A76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также </w:t>
      </w:r>
      <w:r w:rsidR="006A76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умение </w:t>
      </w:r>
      <w:r w:rsidR="006A7673" w:rsidRPr="00607C8B">
        <w:rPr>
          <w:rFonts w:ascii="Times New Roman" w:eastAsia="Times New Roman" w:hAnsi="Times New Roman" w:cs="Times New Roman"/>
          <w:sz w:val="24"/>
          <w:szCs w:val="24"/>
          <w:lang w:val="ru-RU"/>
        </w:rPr>
        <w:t>работ</w:t>
      </w:r>
      <w:r w:rsidR="00D63C67" w:rsidRPr="00607C8B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 w:rsidR="006A7673" w:rsidRPr="00607C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7673" w:rsidRPr="006A76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информацией.</w:t>
      </w:r>
    </w:p>
    <w:p w14:paraId="77ADF4C5" w14:textId="1E67FA09" w:rsidR="006A7673" w:rsidRDefault="006A7673" w:rsidP="006A7673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5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Задачами курсовой работы являются</w:t>
      </w:r>
      <w:r w:rsidRPr="006A76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560A881" w14:textId="779E483E" w:rsidR="00D84549" w:rsidRDefault="00CE5A8D" w:rsidP="0049403A">
      <w:pPr>
        <w:pStyle w:val="aa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Формирование представлений </w:t>
      </w:r>
      <w:r w:rsidR="006A76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привит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ие </w:t>
      </w:r>
      <w:r w:rsidR="006A76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навык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 у обучающихся</w:t>
      </w:r>
      <w:r w:rsidR="006A76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самостоятельной аналитической и исследовательской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="006A76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F30D434" w14:textId="55976597" w:rsidR="006A7673" w:rsidRDefault="005F49D0" w:rsidP="0049403A">
      <w:pPr>
        <w:pStyle w:val="aa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</w:t>
      </w:r>
      <w:r w:rsidR="00CE5A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умени</w:t>
      </w:r>
      <w:r w:rsidR="00CE5A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навык</w:t>
      </w:r>
      <w:r w:rsidR="00CE5A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5A8D" w:rsidRPr="00CE5A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обучающихся </w:t>
      </w:r>
      <w:r w:rsidR="00CE5A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части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обобщения и применения знаний</w:t>
      </w:r>
      <w:r w:rsidR="00CE5A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полученных при изучении дисциплин</w:t>
      </w:r>
      <w:r w:rsidR="00D63C6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  <w:r w:rsidR="00CE5A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(модулей) в текущем и предыдущих периодах обучения на образовательной программе,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решени</w:t>
      </w:r>
      <w:r w:rsidR="00CE5A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задач профессиональной деятельности.</w:t>
      </w:r>
    </w:p>
    <w:p w14:paraId="04113A89" w14:textId="3D980F27" w:rsidR="005F49D0" w:rsidRPr="006A7673" w:rsidRDefault="002726A6" w:rsidP="0049403A">
      <w:pPr>
        <w:pStyle w:val="aa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="005F49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ние</w:t>
      </w:r>
      <w:r w:rsidR="005F49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="00D63C6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  <w:r w:rsidR="005F49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(или) развит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ие</w:t>
      </w:r>
      <w:r w:rsidR="005F49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навык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="005F49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5A8D" w:rsidRPr="00CE5A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обучающихся </w:t>
      </w:r>
      <w:r w:rsidR="005F49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грамотного оформления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2726A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полученных при написании</w:t>
      </w:r>
      <w:r w:rsidR="00D63C6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(подготовк</w:t>
      </w:r>
      <w:r w:rsidR="00D63C67" w:rsidRPr="00607C8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курсовой</w:t>
      </w:r>
      <w:r w:rsidR="005F49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оценива</w:t>
      </w:r>
      <w:r w:rsidR="00CE5A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ния </w:t>
      </w:r>
      <w:r w:rsidR="005F49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новизн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="005F49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="00D63C6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  <w:r w:rsidR="005F49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(или) практи</w:t>
      </w:r>
      <w:r w:rsidR="00CE5A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ческой значимости полученных результатов.</w:t>
      </w:r>
    </w:p>
    <w:p w14:paraId="11D77309" w14:textId="4BBEE244" w:rsidR="002726A6" w:rsidRDefault="002726A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14:paraId="153C1D04" w14:textId="476D0300" w:rsidR="002726A6" w:rsidRPr="00BA50F2" w:rsidRDefault="001E21A9" w:rsidP="00263C93">
      <w:pPr>
        <w:pStyle w:val="1"/>
        <w:numPr>
          <w:ilvl w:val="0"/>
          <w:numId w:val="1"/>
        </w:numPr>
        <w:spacing w:before="360" w:after="24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8" w:name="_Toc139795006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ТРУДО</w:t>
      </w:r>
      <w:r w:rsidR="008729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Ё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МКОСТЬ, </w:t>
      </w:r>
      <w:r w:rsidR="002726A6" w:rsidRPr="002726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СТРУКТУРА И СОДЕРЖАНИЕ </w:t>
      </w:r>
      <w:r w:rsidR="002726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КУРСОВОЙ РАБОТЫ</w:t>
      </w:r>
      <w:bookmarkEnd w:id="8"/>
    </w:p>
    <w:p w14:paraId="43B7A81A" w14:textId="2C12C4E7" w:rsidR="002726A6" w:rsidRPr="00BA50F2" w:rsidRDefault="002726A6" w:rsidP="00263C93">
      <w:pPr>
        <w:pStyle w:val="2"/>
        <w:numPr>
          <w:ilvl w:val="1"/>
          <w:numId w:val="24"/>
        </w:numPr>
        <w:tabs>
          <w:tab w:val="left" w:pos="567"/>
          <w:tab w:val="left" w:pos="1418"/>
        </w:tabs>
        <w:spacing w:before="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bookmarkStart w:id="9" w:name="_Toc139795007"/>
      <w:r>
        <w:rPr>
          <w:rFonts w:ascii="Times New Roman" w:eastAsia="Times New Roman" w:hAnsi="Times New Roman" w:cs="Times New Roman"/>
          <w:b/>
          <w:bCs/>
          <w:lang w:val="ru-RU"/>
        </w:rPr>
        <w:t>Трудо</w:t>
      </w:r>
      <w:r w:rsidR="00872922">
        <w:rPr>
          <w:rFonts w:ascii="Times New Roman" w:eastAsia="Times New Roman" w:hAnsi="Times New Roman" w:cs="Times New Roman"/>
          <w:b/>
          <w:bCs/>
          <w:lang w:val="ru-RU"/>
        </w:rPr>
        <w:t>ё</w:t>
      </w:r>
      <w:r>
        <w:rPr>
          <w:rFonts w:ascii="Times New Roman" w:eastAsia="Times New Roman" w:hAnsi="Times New Roman" w:cs="Times New Roman"/>
          <w:b/>
          <w:bCs/>
          <w:lang w:val="ru-RU"/>
        </w:rPr>
        <w:t>мкость курсовой работы</w:t>
      </w:r>
      <w:bookmarkEnd w:id="9"/>
    </w:p>
    <w:p w14:paraId="44AE2E51" w14:textId="4CC1EED5" w:rsidR="00D540A2" w:rsidRDefault="002726A6" w:rsidP="000A0970">
      <w:pPr>
        <w:pStyle w:val="aa"/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Общая трудо</w:t>
      </w:r>
      <w:r w:rsidR="00D63C6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ё</w:t>
      </w:r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курсовой работы </w:t>
      </w:r>
      <w:r w:rsidRPr="00263C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составляет </w:t>
      </w:r>
      <w:r w:rsidRPr="00263C9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="00B12039" w:rsidRPr="00263C9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26</w:t>
      </w:r>
      <w:r w:rsidRPr="00263C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часов, </w:t>
      </w:r>
      <w:r w:rsidRPr="00263C9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</w:t>
      </w:r>
      <w:r w:rsidRPr="00263C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е.</w:t>
      </w:r>
      <w:r w:rsidR="000A09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Распределение </w:t>
      </w:r>
      <w:r w:rsidR="000A0970"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видов учебных </w:t>
      </w:r>
      <w:r w:rsidR="000A09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занятий, часов и зачётных единиц по курсовым работам, представлено в таблице 2.1.</w:t>
      </w:r>
      <w:r w:rsidR="00D540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Содержание видов учебных работ по курсовой работе по семестрам представлен</w:t>
      </w:r>
      <w:r w:rsidR="00D63C67" w:rsidRPr="00607C8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D540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таблицах 2.2, 2.3, 2.4.</w:t>
      </w:r>
    </w:p>
    <w:p w14:paraId="57835940" w14:textId="61F070A6" w:rsidR="000A0970" w:rsidRDefault="000A0970" w:rsidP="000A0970">
      <w:pPr>
        <w:pStyle w:val="aa"/>
        <w:spacing w:before="120" w:after="120" w:line="240" w:lineRule="auto"/>
        <w:ind w:left="0" w:firstLine="567"/>
        <w:contextualSpacing w:val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0" w:name="_Hlk139737233"/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Таблица 2.1 – </w:t>
      </w:r>
      <w:bookmarkEnd w:id="10"/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Распределение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видов учебных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занятий, часов и зачётных единиц по курсовым работам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1"/>
        <w:gridCol w:w="1519"/>
        <w:gridCol w:w="1248"/>
        <w:gridCol w:w="1247"/>
        <w:gridCol w:w="1191"/>
      </w:tblGrid>
      <w:tr w:rsidR="00220B5E" w:rsidRPr="00220B5E" w14:paraId="7ECD0744" w14:textId="77777777" w:rsidTr="005222BE">
        <w:tc>
          <w:tcPr>
            <w:tcW w:w="4348" w:type="dxa"/>
            <w:vMerge w:val="restart"/>
            <w:shd w:val="clear" w:color="auto" w:fill="525252" w:themeFill="accent3" w:themeFillShade="80"/>
          </w:tcPr>
          <w:p w14:paraId="1B960BFF" w14:textId="77777777" w:rsidR="00220B5E" w:rsidRPr="00220B5E" w:rsidRDefault="00220B5E" w:rsidP="00220B5E">
            <w:pPr>
              <w:spacing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 w:rsidRPr="00220B5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Вид учебной работы</w:t>
            </w:r>
          </w:p>
          <w:p w14:paraId="6B4C47FB" w14:textId="6656E42A" w:rsidR="00220B5E" w:rsidRPr="00220B5E" w:rsidRDefault="00220B5E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 w:rsidRPr="00220B5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(академические часы)</w:t>
            </w:r>
          </w:p>
        </w:tc>
        <w:tc>
          <w:tcPr>
            <w:tcW w:w="4044" w:type="dxa"/>
            <w:gridSpan w:val="3"/>
            <w:shd w:val="clear" w:color="auto" w:fill="525252" w:themeFill="accent3" w:themeFillShade="80"/>
          </w:tcPr>
          <w:p w14:paraId="2B5D494F" w14:textId="644BA82F" w:rsidR="00220B5E" w:rsidRPr="00220B5E" w:rsidRDefault="00220B5E" w:rsidP="000A0970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 w:rsidRPr="00220B5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Трудоёмкость курсовых работ по семестрам</w:t>
            </w:r>
          </w:p>
        </w:tc>
        <w:tc>
          <w:tcPr>
            <w:tcW w:w="1237" w:type="dxa"/>
            <w:vMerge w:val="restart"/>
            <w:shd w:val="clear" w:color="auto" w:fill="525252" w:themeFill="accent3" w:themeFillShade="80"/>
          </w:tcPr>
          <w:p w14:paraId="34D231CB" w14:textId="02FB4B5E" w:rsidR="00220B5E" w:rsidRPr="00220B5E" w:rsidRDefault="00220B5E" w:rsidP="000A0970">
            <w:pPr>
              <w:pStyle w:val="aa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 w:rsidRPr="00220B5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Всего</w:t>
            </w:r>
          </w:p>
        </w:tc>
      </w:tr>
      <w:tr w:rsidR="00220B5E" w:rsidRPr="00220B5E" w14:paraId="4A4818CF" w14:textId="77777777" w:rsidTr="005222BE">
        <w:tc>
          <w:tcPr>
            <w:tcW w:w="4348" w:type="dxa"/>
            <w:vMerge/>
            <w:tcBorders>
              <w:bottom w:val="single" w:sz="4" w:space="0" w:color="auto"/>
            </w:tcBorders>
          </w:tcPr>
          <w:p w14:paraId="1A9CC9B2" w14:textId="77777777" w:rsidR="00220B5E" w:rsidRPr="00220B5E" w:rsidRDefault="00220B5E" w:rsidP="000A0970">
            <w:pPr>
              <w:pStyle w:val="aa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19" w:type="dxa"/>
            <w:shd w:val="clear" w:color="auto" w:fill="525252" w:themeFill="accent3" w:themeFillShade="80"/>
          </w:tcPr>
          <w:p w14:paraId="0BF26D3C" w14:textId="5BE0CE71" w:rsidR="00220B5E" w:rsidRPr="00220B5E" w:rsidRDefault="00220B5E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</w:pPr>
            <w:r w:rsidRPr="00220B5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  <w:t>№2</w:t>
            </w:r>
          </w:p>
        </w:tc>
        <w:tc>
          <w:tcPr>
            <w:tcW w:w="1263" w:type="dxa"/>
            <w:shd w:val="clear" w:color="auto" w:fill="525252" w:themeFill="accent3" w:themeFillShade="80"/>
          </w:tcPr>
          <w:p w14:paraId="6E5559C8" w14:textId="2DD287CE" w:rsidR="00220B5E" w:rsidRPr="00220B5E" w:rsidRDefault="00220B5E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</w:pPr>
            <w:r w:rsidRPr="00220B5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  <w:t>№4</w:t>
            </w:r>
          </w:p>
        </w:tc>
        <w:tc>
          <w:tcPr>
            <w:tcW w:w="1262" w:type="dxa"/>
            <w:shd w:val="clear" w:color="auto" w:fill="525252" w:themeFill="accent3" w:themeFillShade="80"/>
          </w:tcPr>
          <w:p w14:paraId="5B623654" w14:textId="14D19DBE" w:rsidR="00220B5E" w:rsidRPr="00220B5E" w:rsidRDefault="00220B5E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</w:pPr>
            <w:r w:rsidRPr="00220B5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  <w:t>№6</w:t>
            </w:r>
          </w:p>
        </w:tc>
        <w:tc>
          <w:tcPr>
            <w:tcW w:w="1237" w:type="dxa"/>
            <w:vMerge/>
          </w:tcPr>
          <w:p w14:paraId="61CB2B46" w14:textId="77777777" w:rsidR="00220B5E" w:rsidRPr="00220B5E" w:rsidRDefault="00220B5E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20B5E" w:rsidRPr="00220B5E" w14:paraId="656F9614" w14:textId="77777777" w:rsidTr="005222B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4AECAB1E" w14:textId="134D3769" w:rsidR="000A0970" w:rsidRPr="00220B5E" w:rsidRDefault="000A0970" w:rsidP="00607C8B">
            <w:pPr>
              <w:pStyle w:val="aa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0B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  <w:r w:rsidR="00607C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220B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Общая</w:t>
            </w:r>
            <w:proofErr w:type="spellEnd"/>
            <w:r w:rsidRPr="00220B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0B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трудо</w:t>
            </w:r>
            <w:proofErr w:type="spellEnd"/>
            <w:r w:rsidR="00D63C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ё</w:t>
            </w:r>
            <w:proofErr w:type="spellStart"/>
            <w:r w:rsidRPr="00220B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мкость</w:t>
            </w:r>
            <w:proofErr w:type="spellEnd"/>
            <w:r w:rsidRPr="00220B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з.е.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746D89A4" w14:textId="3A290A3D" w:rsidR="000A0970" w:rsidRPr="00220B5E" w:rsidRDefault="00220B5E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20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263" w:type="dxa"/>
            <w:shd w:val="clear" w:color="auto" w:fill="D0CECE" w:themeFill="background2" w:themeFillShade="E6"/>
          </w:tcPr>
          <w:p w14:paraId="2946606D" w14:textId="537A8B2B" w:rsidR="000A0970" w:rsidRPr="00220B5E" w:rsidRDefault="00220B5E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20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262" w:type="dxa"/>
            <w:shd w:val="clear" w:color="auto" w:fill="D0CECE" w:themeFill="background2" w:themeFillShade="E6"/>
          </w:tcPr>
          <w:p w14:paraId="0BEDF537" w14:textId="1F39E117" w:rsidR="000A0970" w:rsidRPr="00220B5E" w:rsidRDefault="00220B5E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20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237" w:type="dxa"/>
            <w:shd w:val="clear" w:color="auto" w:fill="D0CECE" w:themeFill="background2" w:themeFillShade="E6"/>
          </w:tcPr>
          <w:p w14:paraId="42E4FAA0" w14:textId="733ED244" w:rsidR="000A0970" w:rsidRPr="00220B5E" w:rsidRDefault="00220B5E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20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F40728" w:rsidRPr="00607C8B" w14:paraId="6AB6CC9F" w14:textId="77777777" w:rsidTr="005222B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04DD61D3" w14:textId="084E4F66" w:rsidR="00F40728" w:rsidRPr="00220B5E" w:rsidRDefault="00F40728" w:rsidP="00D63C67">
            <w:pPr>
              <w:pStyle w:val="aa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07C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 </w:t>
            </w:r>
            <w:r w:rsidRPr="00607C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Общая трудо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ё</w:t>
            </w:r>
            <w:r w:rsidRPr="00607C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мкость, час.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BFE85FD" w14:textId="231D7EAE" w:rsidR="00F40728" w:rsidRPr="00220B5E" w:rsidRDefault="00F40728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1263" w:type="dxa"/>
            <w:shd w:val="clear" w:color="auto" w:fill="D0CECE" w:themeFill="background2" w:themeFillShade="E6"/>
          </w:tcPr>
          <w:p w14:paraId="2E670670" w14:textId="69A9FD8A" w:rsidR="00F40728" w:rsidRPr="00220B5E" w:rsidRDefault="00F40728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1262" w:type="dxa"/>
            <w:shd w:val="clear" w:color="auto" w:fill="D0CECE" w:themeFill="background2" w:themeFillShade="E6"/>
          </w:tcPr>
          <w:p w14:paraId="416ED420" w14:textId="0AC9FE02" w:rsidR="00F40728" w:rsidRPr="00220B5E" w:rsidRDefault="00F40728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1237" w:type="dxa"/>
            <w:shd w:val="clear" w:color="auto" w:fill="D0CECE" w:themeFill="background2" w:themeFillShade="E6"/>
          </w:tcPr>
          <w:p w14:paraId="53CC9682" w14:textId="1D23396C" w:rsidR="00F40728" w:rsidRPr="00220B5E" w:rsidRDefault="00F40728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126</w:t>
            </w:r>
          </w:p>
        </w:tc>
      </w:tr>
      <w:tr w:rsidR="00F40728" w:rsidRPr="00607C8B" w14:paraId="3C78E40E" w14:textId="77777777" w:rsidTr="005222B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D4CFF9" w14:textId="4802FFE4" w:rsidR="00F40728" w:rsidRPr="00607C8B" w:rsidRDefault="00F40728" w:rsidP="00607C8B">
            <w:pPr>
              <w:pStyle w:val="aa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3. К</w:t>
            </w:r>
            <w:r w:rsidRPr="00607C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онтактная работа, всего, час.: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C3B3FA0" w14:textId="62DD968B" w:rsidR="00F40728" w:rsidRPr="00607C8B" w:rsidRDefault="00F40728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1263" w:type="dxa"/>
            <w:shd w:val="clear" w:color="auto" w:fill="E7E6E6" w:themeFill="background2"/>
          </w:tcPr>
          <w:p w14:paraId="6804B17F" w14:textId="2F8A2E7E" w:rsidR="00F40728" w:rsidRPr="00607C8B" w:rsidRDefault="00F40728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1262" w:type="dxa"/>
            <w:shd w:val="clear" w:color="auto" w:fill="E7E6E6" w:themeFill="background2"/>
          </w:tcPr>
          <w:p w14:paraId="171A33D9" w14:textId="760080AD" w:rsidR="00F40728" w:rsidRPr="00607C8B" w:rsidRDefault="00F40728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1237" w:type="dxa"/>
            <w:shd w:val="clear" w:color="auto" w:fill="E7E6E6" w:themeFill="background2"/>
          </w:tcPr>
          <w:p w14:paraId="6343D616" w14:textId="2AF1249F" w:rsidR="00F40728" w:rsidRPr="00607C8B" w:rsidRDefault="00F40728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</w:tr>
      <w:tr w:rsidR="00F40728" w:rsidRPr="00607C8B" w14:paraId="595D64B9" w14:textId="77777777" w:rsidTr="005222B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1D3AB" w14:textId="1CBBC77C" w:rsidR="00F40728" w:rsidRPr="00220B5E" w:rsidRDefault="00F40728" w:rsidP="00607C8B">
            <w:pPr>
              <w:pStyle w:val="aa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0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60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r w:rsidRPr="00D63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Семинарские занятия (Сем.),</w:t>
            </w:r>
            <w:r w:rsidRPr="0060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час.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14:paraId="00B1EDCA" w14:textId="7F7265F1" w:rsidR="00F40728" w:rsidRPr="00220B5E" w:rsidRDefault="00F40728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0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263" w:type="dxa"/>
          </w:tcPr>
          <w:p w14:paraId="44FC075E" w14:textId="53C4D282" w:rsidR="00F40728" w:rsidRPr="00220B5E" w:rsidRDefault="00F40728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0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262" w:type="dxa"/>
          </w:tcPr>
          <w:p w14:paraId="13B388B4" w14:textId="4093BF05" w:rsidR="00F40728" w:rsidRPr="00220B5E" w:rsidRDefault="00F40728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0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237" w:type="dxa"/>
          </w:tcPr>
          <w:p w14:paraId="69902161" w14:textId="0C07AA1C" w:rsidR="00F40728" w:rsidRPr="00220B5E" w:rsidRDefault="00F40728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F40728" w:rsidRPr="009D390F" w14:paraId="70BE43B7" w14:textId="77777777" w:rsidTr="005222B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DE8EB" w14:textId="2F204E06" w:rsidR="00F40728" w:rsidRPr="00220B5E" w:rsidRDefault="00F40728" w:rsidP="00220B5E">
            <w:pPr>
              <w:pStyle w:val="aa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0B5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из них в форме практической подготовки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14:paraId="380D65CD" w14:textId="77777777" w:rsidR="00F40728" w:rsidRPr="00220B5E" w:rsidRDefault="00F40728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3" w:type="dxa"/>
          </w:tcPr>
          <w:p w14:paraId="750728A2" w14:textId="77777777" w:rsidR="00F40728" w:rsidRPr="00220B5E" w:rsidRDefault="00F40728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2" w:type="dxa"/>
          </w:tcPr>
          <w:p w14:paraId="2EAED3C7" w14:textId="77777777" w:rsidR="00F40728" w:rsidRPr="00220B5E" w:rsidRDefault="00F40728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37" w:type="dxa"/>
          </w:tcPr>
          <w:p w14:paraId="03FF35C4" w14:textId="77777777" w:rsidR="00F40728" w:rsidRPr="00220B5E" w:rsidRDefault="00F40728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0728" w:rsidRPr="00220B5E" w14:paraId="12298AB6" w14:textId="77777777" w:rsidTr="005222B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8C76E" w14:textId="055E17D2" w:rsidR="00F40728" w:rsidRPr="00220B5E" w:rsidRDefault="00F40728" w:rsidP="00220B5E">
            <w:pPr>
              <w:pStyle w:val="aa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0B5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из них в форме ЭО и ДОТ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14:paraId="73479BDA" w14:textId="5914FEEF" w:rsidR="00F40728" w:rsidRPr="00220B5E" w:rsidRDefault="00F40728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0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263" w:type="dxa"/>
          </w:tcPr>
          <w:p w14:paraId="1D32F2AF" w14:textId="08941799" w:rsidR="00F40728" w:rsidRPr="00220B5E" w:rsidRDefault="00F40728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0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262" w:type="dxa"/>
          </w:tcPr>
          <w:p w14:paraId="4694DA0C" w14:textId="3E65D878" w:rsidR="00F40728" w:rsidRPr="00220B5E" w:rsidRDefault="00F40728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0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237" w:type="dxa"/>
          </w:tcPr>
          <w:p w14:paraId="577DDA38" w14:textId="1D15B80F" w:rsidR="00F40728" w:rsidRPr="00220B5E" w:rsidRDefault="00F40728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F40728" w:rsidRPr="00220B5E" w14:paraId="0517E171" w14:textId="77777777" w:rsidTr="00CA3C33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02330" w14:textId="361FB574" w:rsidR="00F40728" w:rsidRPr="00607C8B" w:rsidRDefault="00F40728" w:rsidP="00607C8B">
            <w:pPr>
              <w:pStyle w:val="aa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07C8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3.2.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 </w:t>
            </w:r>
            <w:r w:rsidRPr="00607C8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СР под руководством преподавателя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, час.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14:paraId="05C2C474" w14:textId="77777777" w:rsidR="00F40728" w:rsidRPr="00220B5E" w:rsidRDefault="00F40728" w:rsidP="00CA3C33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14:paraId="1BF74BB8" w14:textId="798C8F9D" w:rsidR="00F40728" w:rsidRPr="00220B5E" w:rsidRDefault="00F40728" w:rsidP="00CA3C33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79208072" w14:textId="5E777757" w:rsidR="00F40728" w:rsidRPr="00220B5E" w:rsidRDefault="00F40728" w:rsidP="00CA3C33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237" w:type="dxa"/>
          </w:tcPr>
          <w:p w14:paraId="6EEC94DD" w14:textId="77777777" w:rsidR="00F40728" w:rsidRPr="00220B5E" w:rsidRDefault="00F40728" w:rsidP="00CA3C33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</w:tr>
      <w:tr w:rsidR="00F40728" w:rsidRPr="00220B5E" w14:paraId="1C31E235" w14:textId="77777777" w:rsidTr="00CA3C33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068F9" w14:textId="77777777" w:rsidR="00F40728" w:rsidRPr="00567516" w:rsidRDefault="00F40728" w:rsidP="00CA3C33">
            <w:pPr>
              <w:pStyle w:val="aa"/>
              <w:ind w:left="0"/>
              <w:contextualSpacing w:val="0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</w:pPr>
            <w:r w:rsidRPr="00220B5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из них в форме практической подготовки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14:paraId="5C37BF6B" w14:textId="192A622C" w:rsidR="00F40728" w:rsidRDefault="00F40728" w:rsidP="00CA3C33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14:paraId="61B75718" w14:textId="4597130C" w:rsidR="00F40728" w:rsidRPr="00220B5E" w:rsidRDefault="00F40728" w:rsidP="00CA3C33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5195192C" w14:textId="7637668B" w:rsidR="00F40728" w:rsidRPr="00220B5E" w:rsidRDefault="00F40728" w:rsidP="00CA3C33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237" w:type="dxa"/>
          </w:tcPr>
          <w:p w14:paraId="5FF38493" w14:textId="01FD1A6B" w:rsidR="00F40728" w:rsidRPr="00220B5E" w:rsidRDefault="00F40728" w:rsidP="00CA3C33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</w:tr>
      <w:tr w:rsidR="00F40728" w:rsidRPr="00220B5E" w14:paraId="482F1605" w14:textId="77777777" w:rsidTr="00CA3C33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FC6D2" w14:textId="77777777" w:rsidR="00F40728" w:rsidRPr="00220B5E" w:rsidRDefault="00F40728" w:rsidP="00CA3C33">
            <w:pPr>
              <w:pStyle w:val="aa"/>
              <w:ind w:left="0"/>
              <w:contextualSpacing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567516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из них в форме ЭО и ДОТ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14:paraId="183B4FA4" w14:textId="77777777" w:rsidR="00F40728" w:rsidRPr="00220B5E" w:rsidRDefault="00F40728" w:rsidP="00CA3C33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14:paraId="366B08E4" w14:textId="7664C70C" w:rsidR="00F40728" w:rsidRPr="00220B5E" w:rsidRDefault="00F40728" w:rsidP="00CA3C33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4340E327" w14:textId="4D944053" w:rsidR="00F40728" w:rsidRPr="00220B5E" w:rsidRDefault="00F40728" w:rsidP="00CA3C33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237" w:type="dxa"/>
          </w:tcPr>
          <w:p w14:paraId="2B571E38" w14:textId="77777777" w:rsidR="00F40728" w:rsidRPr="00220B5E" w:rsidRDefault="00F40728" w:rsidP="00CA3C33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</w:tr>
      <w:tr w:rsidR="00F40728" w:rsidRPr="00607C8B" w14:paraId="67ECE3A4" w14:textId="77777777" w:rsidTr="00CA3C33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CA930" w14:textId="798104FE" w:rsidR="00F40728" w:rsidRPr="00567516" w:rsidRDefault="00F40728" w:rsidP="00CA3C33">
            <w:pPr>
              <w:pStyle w:val="aa"/>
              <w:ind w:left="0"/>
              <w:contextualSpacing w:val="0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3.3. </w:t>
            </w:r>
            <w:r w:rsidRPr="0060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 час.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14:paraId="50A37B71" w14:textId="0A0501F0" w:rsidR="00F40728" w:rsidRPr="00220B5E" w:rsidRDefault="00F40728" w:rsidP="00CA3C33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3" w:type="dxa"/>
            <w:tcBorders>
              <w:left w:val="single" w:sz="4" w:space="0" w:color="auto"/>
            </w:tcBorders>
          </w:tcPr>
          <w:p w14:paraId="2AC37232" w14:textId="13352008" w:rsidR="00F40728" w:rsidRPr="00220B5E" w:rsidRDefault="00F40728" w:rsidP="00CA3C33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2700C155" w14:textId="4B749B99" w:rsidR="00F40728" w:rsidRPr="00220B5E" w:rsidRDefault="00F40728" w:rsidP="00CA3C33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37" w:type="dxa"/>
          </w:tcPr>
          <w:p w14:paraId="63059332" w14:textId="65EB24E8" w:rsidR="00F40728" w:rsidRPr="00220B5E" w:rsidRDefault="00F40728" w:rsidP="00CA3C33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0728" w:rsidRPr="009D390F" w14:paraId="4F4A8ADF" w14:textId="77777777" w:rsidTr="00CA3C33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5FBCC" w14:textId="77777777" w:rsidR="00F40728" w:rsidRPr="00567516" w:rsidRDefault="00F40728" w:rsidP="00CA3C33">
            <w:pPr>
              <w:pStyle w:val="aa"/>
              <w:ind w:left="0"/>
              <w:contextualSpacing w:val="0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</w:pPr>
            <w:r w:rsidRPr="005675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из них в форме ЭО и ДОТ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14:paraId="62F98631" w14:textId="7D280064" w:rsidR="00F40728" w:rsidRPr="00220B5E" w:rsidRDefault="00F40728" w:rsidP="00CA3C33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3" w:type="dxa"/>
            <w:tcBorders>
              <w:left w:val="single" w:sz="4" w:space="0" w:color="auto"/>
            </w:tcBorders>
          </w:tcPr>
          <w:p w14:paraId="199DF1C6" w14:textId="781A925E" w:rsidR="00F40728" w:rsidRPr="00220B5E" w:rsidRDefault="00F40728" w:rsidP="00CA3C33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5B5108F4" w14:textId="5382288E" w:rsidR="00F40728" w:rsidRPr="00220B5E" w:rsidRDefault="00F40728" w:rsidP="00CA3C33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37" w:type="dxa"/>
          </w:tcPr>
          <w:p w14:paraId="4ED1522E" w14:textId="08F3BBF5" w:rsidR="00F40728" w:rsidRPr="00220B5E" w:rsidRDefault="00F40728" w:rsidP="00CA3C33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0728" w:rsidRPr="00607C8B" w14:paraId="00B373E9" w14:textId="77777777" w:rsidTr="005222B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</w:tcPr>
          <w:p w14:paraId="05408715" w14:textId="07B4CE6C" w:rsidR="00F40728" w:rsidRPr="00220B5E" w:rsidRDefault="00F40728" w:rsidP="00220B5E">
            <w:pPr>
              <w:pStyle w:val="aa"/>
              <w:ind w:left="0"/>
              <w:contextualSpacing w:val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4. </w:t>
            </w:r>
            <w:r w:rsidRPr="005675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Самостоятельная работа (СР), всего, час.: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178AE29C" w14:textId="6912F407" w:rsidR="00F40728" w:rsidRPr="00220B5E" w:rsidRDefault="00F40728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1263" w:type="dxa"/>
            <w:shd w:val="clear" w:color="auto" w:fill="D0CECE" w:themeFill="background2" w:themeFillShade="E6"/>
          </w:tcPr>
          <w:p w14:paraId="46244B0F" w14:textId="50FE9879" w:rsidR="00F40728" w:rsidRPr="00220B5E" w:rsidRDefault="00F40728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1262" w:type="dxa"/>
            <w:shd w:val="clear" w:color="auto" w:fill="D0CECE" w:themeFill="background2" w:themeFillShade="E6"/>
          </w:tcPr>
          <w:p w14:paraId="79606B94" w14:textId="06A9FD37" w:rsidR="00F40728" w:rsidRPr="00220B5E" w:rsidRDefault="00F40728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1237" w:type="dxa"/>
            <w:shd w:val="clear" w:color="auto" w:fill="D0CECE" w:themeFill="background2" w:themeFillShade="E6"/>
          </w:tcPr>
          <w:p w14:paraId="030C0F4B" w14:textId="51665C65" w:rsidR="00F40728" w:rsidRPr="00220B5E" w:rsidRDefault="00F40728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84</w:t>
            </w:r>
          </w:p>
        </w:tc>
      </w:tr>
      <w:tr w:rsidR="00F40728" w:rsidRPr="00607C8B" w14:paraId="3026CCD2" w14:textId="77777777" w:rsidTr="00607C8B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5B214" w14:textId="20D30413" w:rsidR="00F40728" w:rsidRPr="00607C8B" w:rsidRDefault="00F40728" w:rsidP="005222BE">
            <w:pPr>
              <w:pStyle w:val="aa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  <w:lang w:val="ru-RU"/>
              </w:rPr>
            </w:pPr>
            <w:r w:rsidRPr="00607C8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 Часы на контроль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8AD5673" w14:textId="7FDB07B8" w:rsidR="00F40728" w:rsidRPr="00607C8B" w:rsidRDefault="00F40728" w:rsidP="005222B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607C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CDA4190" w14:textId="0860E188" w:rsidR="00F40728" w:rsidRPr="00607C8B" w:rsidRDefault="00F40728" w:rsidP="005222B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607C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C11E53C" w14:textId="0C19A82C" w:rsidR="00F40728" w:rsidRPr="00607C8B" w:rsidRDefault="00F40728" w:rsidP="005222B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607C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14:paraId="55942A47" w14:textId="47EBF430" w:rsidR="00F40728" w:rsidRPr="00607C8B" w:rsidRDefault="00F40728" w:rsidP="005222B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607C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F40728" w:rsidRPr="00607C8B" w14:paraId="6751631E" w14:textId="77777777" w:rsidTr="004426C4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466F3" w14:textId="663C7744" w:rsidR="00F40728" w:rsidRPr="00567516" w:rsidRDefault="00F40728" w:rsidP="005222BE">
            <w:pPr>
              <w:pStyle w:val="aa"/>
              <w:ind w:left="0"/>
              <w:contextualSpacing w:val="0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</w:pPr>
            <w:r w:rsidRPr="005675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из них в форме ЭО и ДОТ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14:paraId="7BDE4A05" w14:textId="66810D26" w:rsidR="00F40728" w:rsidRPr="00220B5E" w:rsidRDefault="00F40728" w:rsidP="005222B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14:paraId="19CAA88A" w14:textId="56BD8F44" w:rsidR="00F40728" w:rsidRPr="00220B5E" w:rsidRDefault="00F40728" w:rsidP="005222B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0EB08064" w14:textId="15789E2D" w:rsidR="00F40728" w:rsidRPr="00220B5E" w:rsidRDefault="00F40728" w:rsidP="005222B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237" w:type="dxa"/>
          </w:tcPr>
          <w:p w14:paraId="243A3008" w14:textId="4203B439" w:rsidR="00F40728" w:rsidRPr="00220B5E" w:rsidRDefault="00F40728" w:rsidP="005222B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5222BE" w:rsidRPr="00607C8B" w14:paraId="04E6A756" w14:textId="77777777" w:rsidTr="005222BE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1DA60BF" w14:textId="1FAE4D69" w:rsidR="005222BE" w:rsidRPr="005222BE" w:rsidRDefault="005222BE" w:rsidP="005222BE">
            <w:pPr>
              <w:pStyle w:val="aa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ru-RU"/>
              </w:rPr>
            </w:pPr>
            <w:r w:rsidRPr="006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/>
              </w:rPr>
              <w:t>Вид промежуточной аттестации: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DBDBDB" w:themeFill="accent3" w:themeFillTint="66"/>
          </w:tcPr>
          <w:p w14:paraId="01BE49CB" w14:textId="2C3920A1" w:rsidR="005222BE" w:rsidRPr="005222BE" w:rsidRDefault="005222BE" w:rsidP="005222B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2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Зачёт с оценкой</w:t>
            </w:r>
          </w:p>
        </w:tc>
        <w:tc>
          <w:tcPr>
            <w:tcW w:w="1263" w:type="dxa"/>
            <w:shd w:val="clear" w:color="auto" w:fill="DBDBDB" w:themeFill="accent3" w:themeFillTint="66"/>
          </w:tcPr>
          <w:p w14:paraId="7C21B261" w14:textId="41320119" w:rsidR="005222BE" w:rsidRPr="005222BE" w:rsidRDefault="005222BE" w:rsidP="005222B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07C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Зачёт с оценкой</w:t>
            </w:r>
          </w:p>
        </w:tc>
        <w:tc>
          <w:tcPr>
            <w:tcW w:w="1262" w:type="dxa"/>
            <w:shd w:val="clear" w:color="auto" w:fill="DBDBDB" w:themeFill="accent3" w:themeFillTint="66"/>
          </w:tcPr>
          <w:p w14:paraId="33C537F1" w14:textId="453A0A48" w:rsidR="005222BE" w:rsidRPr="005222BE" w:rsidRDefault="005222BE" w:rsidP="005222B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07C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Зачёт с оценкой</w:t>
            </w:r>
          </w:p>
        </w:tc>
        <w:tc>
          <w:tcPr>
            <w:tcW w:w="1237" w:type="dxa"/>
            <w:vMerge w:val="restart"/>
            <w:shd w:val="clear" w:color="auto" w:fill="DBDBDB" w:themeFill="accent3" w:themeFillTint="66"/>
          </w:tcPr>
          <w:p w14:paraId="2FFFD6F8" w14:textId="77777777" w:rsidR="005222BE" w:rsidRPr="005222BE" w:rsidRDefault="005222BE" w:rsidP="005222B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222BE" w:rsidRPr="00220B5E" w14:paraId="2F6D71FC" w14:textId="77777777" w:rsidTr="00263C93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E6756BC" w14:textId="61F58AC2" w:rsidR="005222BE" w:rsidRPr="005222BE" w:rsidRDefault="005222BE" w:rsidP="00220B5E">
            <w:pPr>
              <w:pStyle w:val="aa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/>
              </w:rPr>
            </w:pPr>
            <w:r w:rsidRPr="0052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/>
              </w:rPr>
              <w:t>Форма промежуточной аттестации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D773CCB" w14:textId="612033FD" w:rsidR="005222BE" w:rsidRPr="005222BE" w:rsidRDefault="005222BE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2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Защита руководителю</w:t>
            </w:r>
          </w:p>
        </w:tc>
        <w:tc>
          <w:tcPr>
            <w:tcW w:w="1263" w:type="dxa"/>
            <w:shd w:val="clear" w:color="auto" w:fill="DBDBDB" w:themeFill="accent3" w:themeFillTint="66"/>
          </w:tcPr>
          <w:p w14:paraId="7264110F" w14:textId="20DBB793" w:rsidR="005222BE" w:rsidRPr="005222BE" w:rsidRDefault="005222BE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2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Защита комиссии</w:t>
            </w:r>
          </w:p>
        </w:tc>
        <w:tc>
          <w:tcPr>
            <w:tcW w:w="1262" w:type="dxa"/>
            <w:shd w:val="clear" w:color="auto" w:fill="DBDBDB" w:themeFill="accent3" w:themeFillTint="66"/>
          </w:tcPr>
          <w:p w14:paraId="03EF5A13" w14:textId="12C24A34" w:rsidR="005222BE" w:rsidRPr="005222BE" w:rsidRDefault="005222BE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2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Защита комиссии</w:t>
            </w:r>
          </w:p>
        </w:tc>
        <w:tc>
          <w:tcPr>
            <w:tcW w:w="1237" w:type="dxa"/>
            <w:vMerge/>
            <w:shd w:val="clear" w:color="auto" w:fill="DBDBDB" w:themeFill="accent3" w:themeFillTint="66"/>
          </w:tcPr>
          <w:p w14:paraId="105F347E" w14:textId="77777777" w:rsidR="005222BE" w:rsidRPr="005222BE" w:rsidRDefault="005222BE" w:rsidP="00220B5E">
            <w:pPr>
              <w:pStyle w:val="aa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58245F68" w14:textId="65A98D04" w:rsidR="005222BE" w:rsidRPr="00FC17D4" w:rsidRDefault="00D540A2" w:rsidP="00175F17">
      <w:pPr>
        <w:pStyle w:val="aa"/>
        <w:spacing w:before="120" w:after="120" w:line="240" w:lineRule="auto"/>
        <w:ind w:left="0" w:firstLine="567"/>
        <w:contextualSpacing w:val="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1" w:name="_Hlk139736979"/>
      <w:r w:rsidRPr="00D540A2">
        <w:rPr>
          <w:rFonts w:ascii="Times New Roman" w:eastAsia="Times New Roman" w:hAnsi="Times New Roman" w:cs="Times New Roman"/>
          <w:sz w:val="24"/>
          <w:szCs w:val="24"/>
          <w:lang w:val="ru-RU"/>
        </w:rPr>
        <w:t>Таблица 2.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D5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="00FC17D4" w:rsidRPr="00FC17D4">
        <w:rPr>
          <w:rFonts w:ascii="Times New Roman" w:eastAsia="Times New Roman" w:hAnsi="Times New Roman" w:cs="Times New Roman"/>
          <w:sz w:val="24"/>
          <w:szCs w:val="24"/>
          <w:lang w:val="ru-RU"/>
        </w:rPr>
        <w:t>Семестр</w:t>
      </w:r>
      <w:r w:rsidR="00FC17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</w:t>
      </w:r>
      <w:r w:rsidR="00607C8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FC17D4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3477"/>
        <w:gridCol w:w="739"/>
        <w:gridCol w:w="740"/>
        <w:gridCol w:w="740"/>
        <w:gridCol w:w="740"/>
        <w:gridCol w:w="815"/>
        <w:gridCol w:w="986"/>
        <w:gridCol w:w="900"/>
      </w:tblGrid>
      <w:tr w:rsidR="009C1379" w:rsidRPr="009D390F" w14:paraId="4B3EFA22" w14:textId="77777777" w:rsidTr="00A510EF">
        <w:trPr>
          <w:trHeight w:hRule="exact" w:val="329"/>
        </w:trPr>
        <w:tc>
          <w:tcPr>
            <w:tcW w:w="590" w:type="dxa"/>
            <w:vMerge w:val="restart"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749F4930" w14:textId="77777777" w:rsidR="009C1379" w:rsidRPr="00FC17D4" w:rsidRDefault="009C1379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C17D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№</w:t>
            </w:r>
            <w:r w:rsidRPr="00FC17D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br/>
            </w:r>
            <w:r w:rsidRPr="00FC17D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п/п</w:t>
            </w:r>
          </w:p>
        </w:tc>
        <w:tc>
          <w:tcPr>
            <w:tcW w:w="3477" w:type="dxa"/>
            <w:vMerge w:val="restart"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1DC7B4D8" w14:textId="3F719D70" w:rsidR="009C1379" w:rsidRPr="00FC17D4" w:rsidRDefault="009C1379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  <w:r w:rsidRPr="00FC17D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Номер (№) и наименование занятия</w:t>
            </w:r>
          </w:p>
        </w:tc>
        <w:tc>
          <w:tcPr>
            <w:tcW w:w="5660" w:type="dxa"/>
            <w:gridSpan w:val="7"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1171866F" w14:textId="79160640" w:rsidR="009C1379" w:rsidRPr="00FC17D4" w:rsidRDefault="009C1379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  <w:r w:rsidRPr="00FC17D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Трудоемкость курсовой работы по видам занятий (работ)</w:t>
            </w:r>
          </w:p>
        </w:tc>
      </w:tr>
      <w:tr w:rsidR="009C1379" w:rsidRPr="00FC17D4" w14:paraId="6CF1DE71" w14:textId="77777777" w:rsidTr="00A510EF">
        <w:trPr>
          <w:trHeight w:hRule="exact" w:val="277"/>
        </w:trPr>
        <w:tc>
          <w:tcPr>
            <w:tcW w:w="590" w:type="dxa"/>
            <w:vMerge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4A0ED1D4" w14:textId="77777777" w:rsidR="009C1379" w:rsidRPr="00FC17D4" w:rsidRDefault="009C1379" w:rsidP="004426C4">
            <w:pPr>
              <w:spacing w:after="0" w:line="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3477" w:type="dxa"/>
            <w:vMerge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359485F0" w14:textId="77777777" w:rsidR="009C1379" w:rsidRPr="00FC17D4" w:rsidRDefault="009C1379" w:rsidP="004426C4">
            <w:pPr>
              <w:spacing w:after="0" w:line="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2959" w:type="dxa"/>
            <w:gridSpan w:val="4"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744B4EDB" w14:textId="21ABF849" w:rsidR="009C1379" w:rsidRPr="00FC17D4" w:rsidRDefault="009C1379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C17D4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  <w:t>Контактная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  <w:t>, в т.</w:t>
            </w:r>
            <w:r w:rsidR="00BD53B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  <w:t xml:space="preserve">ч. </w:t>
            </w:r>
          </w:p>
        </w:tc>
        <w:tc>
          <w:tcPr>
            <w:tcW w:w="1801" w:type="dxa"/>
            <w:gridSpan w:val="2"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60E19D24" w14:textId="5D60C6B5" w:rsidR="009C1379" w:rsidRPr="00FC17D4" w:rsidRDefault="009C1379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  <w:r w:rsidRPr="00FC17D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, в т.</w:t>
            </w:r>
            <w:r w:rsidR="00BD53B9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ч.</w:t>
            </w:r>
          </w:p>
        </w:tc>
        <w:tc>
          <w:tcPr>
            <w:tcW w:w="900" w:type="dxa"/>
            <w:vMerge w:val="restart"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4A56546E" w14:textId="45C2B12E" w:rsidR="009C1379" w:rsidRPr="00FC17D4" w:rsidRDefault="009C1379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  <w:r w:rsidRPr="00FC17D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Всего часов</w:t>
            </w:r>
          </w:p>
        </w:tc>
      </w:tr>
      <w:tr w:rsidR="009C1379" w:rsidRPr="009C1379" w14:paraId="2BCF9867" w14:textId="77777777" w:rsidTr="00A510EF">
        <w:trPr>
          <w:trHeight w:hRule="exact" w:val="423"/>
        </w:trPr>
        <w:tc>
          <w:tcPr>
            <w:tcW w:w="590" w:type="dxa"/>
            <w:vMerge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0921F8E2" w14:textId="77777777" w:rsidR="009C1379" w:rsidRPr="00FC17D4" w:rsidRDefault="009C1379" w:rsidP="00FC17D4">
            <w:pPr>
              <w:spacing w:after="0" w:line="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3477" w:type="dxa"/>
            <w:vMerge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7755B377" w14:textId="77777777" w:rsidR="009C1379" w:rsidRPr="00FC17D4" w:rsidRDefault="009C1379" w:rsidP="00FC17D4">
            <w:pPr>
              <w:spacing w:after="0" w:line="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739" w:type="dxa"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2DD2D35E" w14:textId="77777777" w:rsidR="009C1379" w:rsidRPr="00FC17D4" w:rsidRDefault="009C1379" w:rsidP="00FC17D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shd w:val="clear" w:color="auto" w:fill="525252" w:themeFill="accent3" w:themeFillShade="80"/>
            <w:vAlign w:val="center"/>
          </w:tcPr>
          <w:p w14:paraId="0C038FCC" w14:textId="6F7E79F8" w:rsidR="009C1379" w:rsidRPr="009C1379" w:rsidRDefault="009C1379" w:rsidP="00FC17D4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9C1379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</w:rPr>
              <w:t>Лек</w:t>
            </w:r>
            <w:proofErr w:type="spellEnd"/>
            <w:r w:rsidRPr="009C1379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740" w:type="dxa"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7FB045FE" w14:textId="621A1BC6" w:rsidR="009C1379" w:rsidRPr="009C1379" w:rsidRDefault="009C1379" w:rsidP="00FC17D4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9C1379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</w:rPr>
              <w:t>Сем</w:t>
            </w:r>
            <w:proofErr w:type="spellEnd"/>
            <w:r w:rsidRPr="009C1379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740" w:type="dxa"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287A2D04" w14:textId="1EA85E5D" w:rsidR="009C1379" w:rsidRPr="009C1379" w:rsidRDefault="009C1379" w:rsidP="00FC17D4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9C1379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</w:rPr>
              <w:t>Пр</w:t>
            </w:r>
            <w:proofErr w:type="spellEnd"/>
            <w:r w:rsidRPr="009C1379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815" w:type="dxa"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721DC326" w14:textId="77777777" w:rsidR="009C1379" w:rsidRPr="00FC17D4" w:rsidRDefault="009C1379" w:rsidP="00FC17D4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7AD47AB1" w14:textId="0B2614DA" w:rsidR="009C1379" w:rsidRPr="009C1379" w:rsidRDefault="009C1379" w:rsidP="00FC17D4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9C1379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lang w:val="ru-RU"/>
              </w:rPr>
              <w:t>контроль к зачёту</w:t>
            </w:r>
          </w:p>
        </w:tc>
        <w:tc>
          <w:tcPr>
            <w:tcW w:w="900" w:type="dxa"/>
            <w:vMerge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4473DC1A" w14:textId="77777777" w:rsidR="009C1379" w:rsidRPr="00FC17D4" w:rsidRDefault="009C1379" w:rsidP="00FC17D4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</w:p>
        </w:tc>
      </w:tr>
      <w:tr w:rsidR="009C1379" w:rsidRPr="00FC17D4" w14:paraId="71985523" w14:textId="77777777" w:rsidTr="00A510EF">
        <w:trPr>
          <w:trHeight w:hRule="exact" w:val="712"/>
        </w:trPr>
        <w:tc>
          <w:tcPr>
            <w:tcW w:w="5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F9721" w14:textId="77777777" w:rsidR="00FC17D4" w:rsidRPr="00FC17D4" w:rsidRDefault="00FC17D4" w:rsidP="00FC17D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7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58D0E" w14:textId="74E48744" w:rsidR="00FC17D4" w:rsidRPr="00FC17D4" w:rsidRDefault="00FC17D4" w:rsidP="00D63C67">
            <w:pPr>
              <w:spacing w:after="0" w:line="238" w:lineRule="auto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Установочное занятие по написанию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 оформлению </w:t>
            </w:r>
            <w:r w:rsidRPr="00FC1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курсовой работы в области теологии</w:t>
            </w:r>
          </w:p>
        </w:tc>
        <w:tc>
          <w:tcPr>
            <w:tcW w:w="7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1112D" w14:textId="56D25C69" w:rsidR="00FC17D4" w:rsidRPr="00FC17D4" w:rsidRDefault="00FC17D4" w:rsidP="00FC17D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vAlign w:val="center"/>
          </w:tcPr>
          <w:p w14:paraId="41ED1BEC" w14:textId="77777777" w:rsidR="00FC17D4" w:rsidRPr="00FC17D4" w:rsidRDefault="00FC17D4" w:rsidP="00FC17D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CC2F0" w14:textId="5D5A47F1" w:rsidR="00FC17D4" w:rsidRPr="00FC17D4" w:rsidRDefault="00607C8B" w:rsidP="00FC17D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4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F57FC" w14:textId="77777777" w:rsidR="00FC17D4" w:rsidRPr="00FC17D4" w:rsidRDefault="00FC17D4" w:rsidP="00FC17D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F66D8" w14:textId="4D9A131B" w:rsidR="00FC17D4" w:rsidRPr="00FC17D4" w:rsidRDefault="00FC17D4" w:rsidP="00FC17D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92F87" w14:textId="77777777" w:rsidR="00FC17D4" w:rsidRPr="00FC17D4" w:rsidRDefault="00FC17D4" w:rsidP="00FC17D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13DAF" w14:textId="5C875E59" w:rsidR="00FC17D4" w:rsidRPr="00FC17D4" w:rsidRDefault="00FC17D4" w:rsidP="00FC17D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FC17D4" w:rsidRPr="00FC17D4" w14:paraId="3A6880DB" w14:textId="77777777" w:rsidTr="00A510EF">
        <w:trPr>
          <w:trHeight w:hRule="exact" w:val="279"/>
        </w:trPr>
        <w:tc>
          <w:tcPr>
            <w:tcW w:w="5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331FA" w14:textId="6B86C65C" w:rsidR="00FC17D4" w:rsidRPr="00607C8B" w:rsidRDefault="00607C8B" w:rsidP="00FC17D4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347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13389" w14:textId="73C45266" w:rsidR="00FC17D4" w:rsidRPr="00FC17D4" w:rsidRDefault="00FC17D4" w:rsidP="00FC17D4">
            <w:pPr>
              <w:spacing w:after="0"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Контактная работа</w:t>
            </w:r>
          </w:p>
        </w:tc>
        <w:tc>
          <w:tcPr>
            <w:tcW w:w="7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3084E" w14:textId="3C768A23" w:rsidR="00FC17D4" w:rsidRPr="00FC17D4" w:rsidRDefault="00F40728" w:rsidP="00FC17D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14:paraId="49C263CA" w14:textId="77777777" w:rsidR="00FC17D4" w:rsidRPr="00FC17D4" w:rsidRDefault="00FC17D4" w:rsidP="00FC17D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B12DA" w14:textId="77777777" w:rsidR="00FC17D4" w:rsidRPr="00FC17D4" w:rsidRDefault="00FC17D4" w:rsidP="00FC17D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F0033" w14:textId="77777777" w:rsidR="00FC17D4" w:rsidRPr="00FC17D4" w:rsidRDefault="00FC17D4" w:rsidP="00FC17D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7778C" w14:textId="77777777" w:rsidR="00FC17D4" w:rsidRDefault="00FC17D4" w:rsidP="00FC17D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21997" w14:textId="77777777" w:rsidR="00FC17D4" w:rsidRPr="00FC17D4" w:rsidRDefault="00FC17D4" w:rsidP="00FC17D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C86B4" w14:textId="12BD90D2" w:rsidR="00FC17D4" w:rsidRPr="009C1379" w:rsidRDefault="00F40728" w:rsidP="00607C8B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</w:tr>
      <w:tr w:rsidR="009C1379" w:rsidRPr="00FC17D4" w14:paraId="2903EBCA" w14:textId="77777777" w:rsidTr="00A510EF">
        <w:trPr>
          <w:trHeight w:hRule="exact" w:val="471"/>
        </w:trPr>
        <w:tc>
          <w:tcPr>
            <w:tcW w:w="5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5CB8A" w14:textId="1156EDAC" w:rsidR="00FC17D4" w:rsidRPr="00FC17D4" w:rsidRDefault="00607C8B" w:rsidP="00FC17D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47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E2AA7" w14:textId="6DB047E4" w:rsidR="00FC17D4" w:rsidRPr="00FC17D4" w:rsidRDefault="00FC17D4" w:rsidP="00FC17D4">
            <w:pPr>
              <w:spacing w:after="0" w:line="238" w:lineRule="auto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к промежуточной аттестации (</w:t>
            </w:r>
            <w:r w:rsidR="00861A91" w:rsidRPr="0060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</w:t>
            </w:r>
            <w:r w:rsidR="00861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щита; зачёт с оценкой</w:t>
            </w:r>
            <w:r w:rsidRPr="00FC1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7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70104" w14:textId="77777777" w:rsidR="00FC17D4" w:rsidRPr="00FC17D4" w:rsidRDefault="00FC17D4" w:rsidP="00FC17D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vAlign w:val="center"/>
          </w:tcPr>
          <w:p w14:paraId="5D65FA62" w14:textId="77777777" w:rsidR="00FC17D4" w:rsidRPr="00FC17D4" w:rsidRDefault="00FC17D4" w:rsidP="00FC17D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EC0B6" w14:textId="756922B9" w:rsidR="00FC17D4" w:rsidRPr="00FC17D4" w:rsidRDefault="00FC17D4" w:rsidP="00FC17D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3B9D0" w14:textId="77777777" w:rsidR="00FC17D4" w:rsidRPr="00FC17D4" w:rsidRDefault="00FC17D4" w:rsidP="00FC17D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C6D82" w14:textId="263BD7A8" w:rsidR="00FC17D4" w:rsidRPr="00FC17D4" w:rsidRDefault="00F40728" w:rsidP="00FC17D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98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1BAF8" w14:textId="582BD4BB" w:rsidR="00FC17D4" w:rsidRPr="00FC17D4" w:rsidRDefault="00FC17D4" w:rsidP="00FC17D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0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E6C0C" w14:textId="362F357D" w:rsidR="00FC17D4" w:rsidRPr="009C1379" w:rsidRDefault="00F40728" w:rsidP="00FC17D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</w:tr>
      <w:tr w:rsidR="00FC17D4" w:rsidRPr="00FC17D4" w14:paraId="7F84F49E" w14:textId="77777777" w:rsidTr="00A510EF">
        <w:trPr>
          <w:trHeight w:hRule="exact" w:val="270"/>
        </w:trPr>
        <w:tc>
          <w:tcPr>
            <w:tcW w:w="4067" w:type="dxa"/>
            <w:gridSpan w:val="2"/>
            <w:shd w:val="clear" w:color="auto" w:fill="EDEDED" w:themeFill="accent3" w:themeFillTint="33"/>
            <w:tcMar>
              <w:left w:w="34" w:type="dxa"/>
              <w:right w:w="34" w:type="dxa"/>
            </w:tcMar>
            <w:vAlign w:val="center"/>
          </w:tcPr>
          <w:p w14:paraId="16797FA6" w14:textId="4AF41689" w:rsidR="00FC17D4" w:rsidRPr="00FC17D4" w:rsidRDefault="00FC17D4" w:rsidP="00FC17D4">
            <w:pPr>
              <w:spacing w:after="0" w:line="238" w:lineRule="auto"/>
              <w:ind w:left="30" w:right="3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C17D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739" w:type="dxa"/>
            <w:shd w:val="clear" w:color="auto" w:fill="EDEDED" w:themeFill="accent3" w:themeFillTint="33"/>
            <w:tcMar>
              <w:left w:w="34" w:type="dxa"/>
              <w:right w:w="34" w:type="dxa"/>
            </w:tcMar>
            <w:vAlign w:val="center"/>
          </w:tcPr>
          <w:p w14:paraId="4E22BFEC" w14:textId="165AC15D" w:rsidR="00FC17D4" w:rsidRPr="009C1379" w:rsidRDefault="00F40728" w:rsidP="00607C8B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740" w:type="dxa"/>
            <w:shd w:val="clear" w:color="auto" w:fill="EDEDED" w:themeFill="accent3" w:themeFillTint="33"/>
            <w:vAlign w:val="center"/>
          </w:tcPr>
          <w:p w14:paraId="2F768C8F" w14:textId="77777777" w:rsidR="00FC17D4" w:rsidRPr="009C1379" w:rsidRDefault="00FC17D4" w:rsidP="00FC17D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EDEDED" w:themeFill="accent3" w:themeFillTint="33"/>
            <w:tcMar>
              <w:left w:w="34" w:type="dxa"/>
              <w:right w:w="34" w:type="dxa"/>
            </w:tcMar>
            <w:vAlign w:val="center"/>
          </w:tcPr>
          <w:p w14:paraId="2629988D" w14:textId="36B095FB" w:rsidR="00FC17D4" w:rsidRPr="009C1379" w:rsidRDefault="00FC17D4" w:rsidP="00FC17D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C13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740" w:type="dxa"/>
            <w:shd w:val="clear" w:color="auto" w:fill="EDEDED" w:themeFill="accent3" w:themeFillTint="33"/>
            <w:tcMar>
              <w:left w:w="34" w:type="dxa"/>
              <w:right w:w="34" w:type="dxa"/>
            </w:tcMar>
            <w:vAlign w:val="center"/>
          </w:tcPr>
          <w:p w14:paraId="24CE2E91" w14:textId="49E71FC9" w:rsidR="00FC17D4" w:rsidRPr="009C1379" w:rsidRDefault="00FC17D4" w:rsidP="00FC17D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EDEDED" w:themeFill="accent3" w:themeFillTint="33"/>
            <w:tcMar>
              <w:left w:w="34" w:type="dxa"/>
              <w:right w:w="34" w:type="dxa"/>
            </w:tcMar>
            <w:vAlign w:val="center"/>
          </w:tcPr>
          <w:p w14:paraId="14DD463F" w14:textId="76D3E391" w:rsidR="00FC17D4" w:rsidRPr="009C1379" w:rsidRDefault="00F40728" w:rsidP="00FC17D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28</w:t>
            </w:r>
          </w:p>
        </w:tc>
        <w:tc>
          <w:tcPr>
            <w:tcW w:w="986" w:type="dxa"/>
            <w:shd w:val="clear" w:color="auto" w:fill="EDEDED" w:themeFill="accent3" w:themeFillTint="33"/>
            <w:tcMar>
              <w:left w:w="34" w:type="dxa"/>
              <w:right w:w="34" w:type="dxa"/>
            </w:tcMar>
            <w:vAlign w:val="center"/>
          </w:tcPr>
          <w:p w14:paraId="07DCA300" w14:textId="0CF92F6D" w:rsidR="00FC17D4" w:rsidRPr="009C1379" w:rsidRDefault="00607C8B" w:rsidP="00FC17D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900" w:type="dxa"/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665EEBF" w14:textId="348D8B62" w:rsidR="00FC17D4" w:rsidRPr="009C1379" w:rsidRDefault="00F40728" w:rsidP="00FC17D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42</w:t>
            </w:r>
          </w:p>
        </w:tc>
      </w:tr>
    </w:tbl>
    <w:p w14:paraId="573F958D" w14:textId="7809ECAC" w:rsidR="00175F17" w:rsidRPr="00FC17D4" w:rsidRDefault="00D540A2" w:rsidP="00175F17">
      <w:pPr>
        <w:pStyle w:val="aa"/>
        <w:spacing w:before="120" w:after="120" w:line="240" w:lineRule="auto"/>
        <w:ind w:left="0" w:firstLine="567"/>
        <w:contextualSpacing w:val="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Таблица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175F17" w:rsidRPr="00FC17D4">
        <w:rPr>
          <w:rFonts w:ascii="Times New Roman" w:eastAsia="Times New Roman" w:hAnsi="Times New Roman" w:cs="Times New Roman"/>
          <w:sz w:val="24"/>
          <w:szCs w:val="24"/>
          <w:lang w:val="ru-RU"/>
        </w:rPr>
        <w:t>Семестр</w:t>
      </w:r>
      <w:r w:rsidR="00175F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</w:t>
      </w:r>
      <w:r w:rsidR="00607C8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175F17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3477"/>
        <w:gridCol w:w="739"/>
        <w:gridCol w:w="740"/>
        <w:gridCol w:w="740"/>
        <w:gridCol w:w="740"/>
        <w:gridCol w:w="815"/>
        <w:gridCol w:w="986"/>
        <w:gridCol w:w="900"/>
      </w:tblGrid>
      <w:tr w:rsidR="00175F17" w:rsidRPr="009D390F" w14:paraId="3106B2D3" w14:textId="77777777" w:rsidTr="004D4129">
        <w:trPr>
          <w:trHeight w:hRule="exact" w:val="316"/>
        </w:trPr>
        <w:tc>
          <w:tcPr>
            <w:tcW w:w="482" w:type="dxa"/>
            <w:vMerge w:val="restart"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3D591445" w14:textId="77777777" w:rsidR="00175F17" w:rsidRPr="00FC17D4" w:rsidRDefault="00175F17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C17D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№</w:t>
            </w:r>
            <w:r w:rsidRPr="00FC17D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br/>
            </w:r>
            <w:r w:rsidRPr="00FC17D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п/п</w:t>
            </w:r>
          </w:p>
        </w:tc>
        <w:tc>
          <w:tcPr>
            <w:tcW w:w="3477" w:type="dxa"/>
            <w:vMerge w:val="restart"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1D6B70F0" w14:textId="77777777" w:rsidR="00175F17" w:rsidRPr="00FC17D4" w:rsidRDefault="00175F17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  <w:r w:rsidRPr="00FC17D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Номер (№) и наименование занятия</w:t>
            </w:r>
          </w:p>
        </w:tc>
        <w:tc>
          <w:tcPr>
            <w:tcW w:w="5660" w:type="dxa"/>
            <w:gridSpan w:val="7"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3DD860CF" w14:textId="77777777" w:rsidR="00175F17" w:rsidRPr="00FC17D4" w:rsidRDefault="00175F17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  <w:r w:rsidRPr="00FC17D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Трудоемкость курсовой работы по видам занятий (работ)</w:t>
            </w:r>
          </w:p>
        </w:tc>
      </w:tr>
      <w:tr w:rsidR="00175F17" w:rsidRPr="00FC17D4" w14:paraId="4AAF771F" w14:textId="77777777" w:rsidTr="00A510EF">
        <w:trPr>
          <w:trHeight w:hRule="exact" w:val="277"/>
        </w:trPr>
        <w:tc>
          <w:tcPr>
            <w:tcW w:w="482" w:type="dxa"/>
            <w:vMerge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69072962" w14:textId="77777777" w:rsidR="00175F17" w:rsidRPr="00FC17D4" w:rsidRDefault="00175F17" w:rsidP="004426C4">
            <w:pPr>
              <w:spacing w:after="0" w:line="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3477" w:type="dxa"/>
            <w:vMerge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52CB818C" w14:textId="77777777" w:rsidR="00175F17" w:rsidRPr="00FC17D4" w:rsidRDefault="00175F17" w:rsidP="004426C4">
            <w:pPr>
              <w:spacing w:after="0" w:line="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2959" w:type="dxa"/>
            <w:gridSpan w:val="4"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6435B5BE" w14:textId="64B404D0" w:rsidR="00175F17" w:rsidRPr="00FC17D4" w:rsidRDefault="00175F17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C17D4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  <w:t>Контактная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  <w:t>, в т.</w:t>
            </w:r>
            <w:r w:rsidR="00BD53B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  <w:t xml:space="preserve">ч. </w:t>
            </w:r>
          </w:p>
        </w:tc>
        <w:tc>
          <w:tcPr>
            <w:tcW w:w="1801" w:type="dxa"/>
            <w:gridSpan w:val="2"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7B8A2AB6" w14:textId="69299174" w:rsidR="00175F17" w:rsidRPr="00FC17D4" w:rsidRDefault="00175F17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  <w:r w:rsidRPr="00FC17D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, в т.</w:t>
            </w:r>
            <w:r w:rsidR="00BD53B9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ч.</w:t>
            </w:r>
          </w:p>
        </w:tc>
        <w:tc>
          <w:tcPr>
            <w:tcW w:w="900" w:type="dxa"/>
            <w:vMerge w:val="restart"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7E958F82" w14:textId="77777777" w:rsidR="00175F17" w:rsidRPr="00FC17D4" w:rsidRDefault="00175F17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  <w:r w:rsidRPr="00FC17D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Всего часов</w:t>
            </w:r>
          </w:p>
        </w:tc>
      </w:tr>
      <w:tr w:rsidR="00175F17" w:rsidRPr="009C1379" w14:paraId="285A37EE" w14:textId="77777777" w:rsidTr="00A510EF">
        <w:trPr>
          <w:trHeight w:hRule="exact" w:val="423"/>
        </w:trPr>
        <w:tc>
          <w:tcPr>
            <w:tcW w:w="482" w:type="dxa"/>
            <w:vMerge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4879B4B5" w14:textId="77777777" w:rsidR="00175F17" w:rsidRPr="00FC17D4" w:rsidRDefault="00175F17" w:rsidP="004426C4">
            <w:pPr>
              <w:spacing w:after="0" w:line="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3477" w:type="dxa"/>
            <w:vMerge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0016526F" w14:textId="77777777" w:rsidR="00175F17" w:rsidRPr="00FC17D4" w:rsidRDefault="00175F17" w:rsidP="004426C4">
            <w:pPr>
              <w:spacing w:after="0" w:line="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739" w:type="dxa"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73651528" w14:textId="77777777" w:rsidR="00175F17" w:rsidRPr="00FC17D4" w:rsidRDefault="00175F17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shd w:val="clear" w:color="auto" w:fill="525252" w:themeFill="accent3" w:themeFillShade="80"/>
            <w:vAlign w:val="center"/>
          </w:tcPr>
          <w:p w14:paraId="07E99F84" w14:textId="77777777" w:rsidR="00175F17" w:rsidRPr="009C1379" w:rsidRDefault="00175F17" w:rsidP="004426C4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9C1379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</w:rPr>
              <w:t>Лек</w:t>
            </w:r>
            <w:proofErr w:type="spellEnd"/>
            <w:r w:rsidRPr="009C1379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740" w:type="dxa"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28992F25" w14:textId="77777777" w:rsidR="00175F17" w:rsidRPr="009C1379" w:rsidRDefault="00175F17" w:rsidP="004426C4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9C1379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</w:rPr>
              <w:t>Сем</w:t>
            </w:r>
            <w:proofErr w:type="spellEnd"/>
            <w:r w:rsidRPr="009C1379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740" w:type="dxa"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17B26E05" w14:textId="77777777" w:rsidR="00175F17" w:rsidRPr="009C1379" w:rsidRDefault="00175F17" w:rsidP="004426C4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9C1379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</w:rPr>
              <w:t>Пр</w:t>
            </w:r>
            <w:proofErr w:type="spellEnd"/>
            <w:r w:rsidRPr="009C1379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815" w:type="dxa"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3333658C" w14:textId="77777777" w:rsidR="00175F17" w:rsidRPr="00FC17D4" w:rsidRDefault="00175F17" w:rsidP="004426C4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55CB7A62" w14:textId="77777777" w:rsidR="00175F17" w:rsidRPr="009C1379" w:rsidRDefault="00175F17" w:rsidP="004426C4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9C1379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lang w:val="ru-RU"/>
              </w:rPr>
              <w:t>контроль к зачёту</w:t>
            </w:r>
          </w:p>
        </w:tc>
        <w:tc>
          <w:tcPr>
            <w:tcW w:w="900" w:type="dxa"/>
            <w:vMerge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7A22E939" w14:textId="77777777" w:rsidR="00175F17" w:rsidRPr="00FC17D4" w:rsidRDefault="00175F17" w:rsidP="004426C4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</w:p>
        </w:tc>
      </w:tr>
      <w:tr w:rsidR="00F40728" w:rsidRPr="00FC17D4" w14:paraId="2F01F95F" w14:textId="77777777" w:rsidTr="00A510EF">
        <w:trPr>
          <w:trHeight w:hRule="exact" w:val="712"/>
        </w:trPr>
        <w:tc>
          <w:tcPr>
            <w:tcW w:w="4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061A1" w14:textId="695CA372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7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E31DB" w14:textId="253AD27B" w:rsidR="00F40728" w:rsidRPr="00FC17D4" w:rsidRDefault="00F40728" w:rsidP="004426C4">
            <w:pPr>
              <w:spacing w:after="0" w:line="238" w:lineRule="auto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Установочное занятие по написанию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 оформлению </w:t>
            </w:r>
            <w:r w:rsidRPr="00FC1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курсовой работы в области теологии</w:t>
            </w:r>
          </w:p>
        </w:tc>
        <w:tc>
          <w:tcPr>
            <w:tcW w:w="7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B8CA1" w14:textId="77777777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vAlign w:val="center"/>
          </w:tcPr>
          <w:p w14:paraId="70AECFE1" w14:textId="77777777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9F14E" w14:textId="236E80DD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4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B463A" w14:textId="77777777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219E1" w14:textId="77777777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79B6B" w14:textId="77777777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200B5" w14:textId="2FF781EA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F40728" w:rsidRPr="00FC17D4" w14:paraId="05C41862" w14:textId="77777777" w:rsidTr="00A510EF">
        <w:trPr>
          <w:trHeight w:hRule="exact" w:val="279"/>
        </w:trPr>
        <w:tc>
          <w:tcPr>
            <w:tcW w:w="4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86E46" w14:textId="5CA97CB8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347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B7F8C" w14:textId="5E1527E6" w:rsidR="00F40728" w:rsidRPr="00FC17D4" w:rsidRDefault="00F40728" w:rsidP="004426C4">
            <w:pPr>
              <w:spacing w:after="0"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Контактная работа</w:t>
            </w:r>
          </w:p>
        </w:tc>
        <w:tc>
          <w:tcPr>
            <w:tcW w:w="7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8EB1D" w14:textId="2B59EAFC" w:rsidR="00F40728" w:rsidRPr="00FC17D4" w:rsidRDefault="00F40728" w:rsidP="00607C8B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14:paraId="7780756C" w14:textId="77777777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5B1CA" w14:textId="77777777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2481B" w14:textId="77777777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516B7" w14:textId="77777777" w:rsidR="00F40728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53B55" w14:textId="77777777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1DEFB" w14:textId="7EF1241C" w:rsidR="00F40728" w:rsidRPr="009C1379" w:rsidRDefault="00F40728" w:rsidP="00607C8B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</w:tr>
      <w:tr w:rsidR="00F40728" w:rsidRPr="00FC17D4" w14:paraId="6C0CA631" w14:textId="77777777" w:rsidTr="00A510EF">
        <w:trPr>
          <w:trHeight w:hRule="exact" w:val="589"/>
        </w:trPr>
        <w:tc>
          <w:tcPr>
            <w:tcW w:w="4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808DF" w14:textId="1BA9C776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47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91F5D" w14:textId="05152A89" w:rsidR="00F40728" w:rsidRPr="00FC17D4" w:rsidRDefault="00F40728" w:rsidP="004426C4">
            <w:pPr>
              <w:spacing w:after="0" w:line="238" w:lineRule="auto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к промежуточной аттестации (</w:t>
            </w:r>
            <w:r w:rsidRPr="0060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щита; зачёт с оценкой</w:t>
            </w:r>
            <w:r w:rsidRPr="00FC1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7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51026" w14:textId="77777777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vAlign w:val="center"/>
          </w:tcPr>
          <w:p w14:paraId="55E941B8" w14:textId="77777777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B075B" w14:textId="77777777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63442" w14:textId="77777777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F87BE" w14:textId="5EF2B112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98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74D9A" w14:textId="0692521D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0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8F506" w14:textId="5461EF0C" w:rsidR="00F40728" w:rsidRPr="009C1379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</w:tr>
      <w:tr w:rsidR="00F40728" w:rsidRPr="00FC17D4" w14:paraId="089D89A1" w14:textId="77777777" w:rsidTr="00A510EF">
        <w:trPr>
          <w:trHeight w:hRule="exact" w:val="270"/>
        </w:trPr>
        <w:tc>
          <w:tcPr>
            <w:tcW w:w="3959" w:type="dxa"/>
            <w:gridSpan w:val="2"/>
            <w:shd w:val="clear" w:color="auto" w:fill="EDEDED" w:themeFill="accent3" w:themeFillTint="33"/>
            <w:tcMar>
              <w:left w:w="34" w:type="dxa"/>
              <w:right w:w="34" w:type="dxa"/>
            </w:tcMar>
            <w:vAlign w:val="center"/>
          </w:tcPr>
          <w:p w14:paraId="3C509CCA" w14:textId="77777777" w:rsidR="00F40728" w:rsidRPr="00FC17D4" w:rsidRDefault="00F40728" w:rsidP="004426C4">
            <w:pPr>
              <w:spacing w:after="0" w:line="238" w:lineRule="auto"/>
              <w:ind w:left="30" w:right="3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C17D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lastRenderedPageBreak/>
              <w:t>ВСЕГО</w:t>
            </w:r>
          </w:p>
        </w:tc>
        <w:tc>
          <w:tcPr>
            <w:tcW w:w="739" w:type="dxa"/>
            <w:shd w:val="clear" w:color="auto" w:fill="EDEDED" w:themeFill="accent3" w:themeFillTint="33"/>
            <w:tcMar>
              <w:left w:w="34" w:type="dxa"/>
              <w:right w:w="34" w:type="dxa"/>
            </w:tcMar>
            <w:vAlign w:val="center"/>
          </w:tcPr>
          <w:p w14:paraId="7B9BB5F0" w14:textId="016D7C9B" w:rsidR="00F40728" w:rsidRPr="009C1379" w:rsidRDefault="00F40728" w:rsidP="00607C8B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740" w:type="dxa"/>
            <w:shd w:val="clear" w:color="auto" w:fill="EDEDED" w:themeFill="accent3" w:themeFillTint="33"/>
            <w:vAlign w:val="center"/>
          </w:tcPr>
          <w:p w14:paraId="1F9FC01C" w14:textId="77777777" w:rsidR="00F40728" w:rsidRPr="009C1379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EDEDED" w:themeFill="accent3" w:themeFillTint="33"/>
            <w:tcMar>
              <w:left w:w="34" w:type="dxa"/>
              <w:right w:w="34" w:type="dxa"/>
            </w:tcMar>
            <w:vAlign w:val="center"/>
          </w:tcPr>
          <w:p w14:paraId="4E99B8D4" w14:textId="45F0C548" w:rsidR="00F40728" w:rsidRPr="009C1379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C13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740" w:type="dxa"/>
            <w:shd w:val="clear" w:color="auto" w:fill="EDEDED" w:themeFill="accent3" w:themeFillTint="33"/>
            <w:tcMar>
              <w:left w:w="34" w:type="dxa"/>
              <w:right w:w="34" w:type="dxa"/>
            </w:tcMar>
            <w:vAlign w:val="center"/>
          </w:tcPr>
          <w:p w14:paraId="7A5481DE" w14:textId="77777777" w:rsidR="00F40728" w:rsidRPr="009C1379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EDEDED" w:themeFill="accent3" w:themeFillTint="33"/>
            <w:tcMar>
              <w:left w:w="34" w:type="dxa"/>
              <w:right w:w="34" w:type="dxa"/>
            </w:tcMar>
            <w:vAlign w:val="center"/>
          </w:tcPr>
          <w:p w14:paraId="17070E39" w14:textId="1A6018DB" w:rsidR="00F40728" w:rsidRPr="009C1379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28</w:t>
            </w:r>
          </w:p>
        </w:tc>
        <w:tc>
          <w:tcPr>
            <w:tcW w:w="986" w:type="dxa"/>
            <w:shd w:val="clear" w:color="auto" w:fill="EDEDED" w:themeFill="accent3" w:themeFillTint="33"/>
            <w:tcMar>
              <w:left w:w="34" w:type="dxa"/>
              <w:right w:w="34" w:type="dxa"/>
            </w:tcMar>
            <w:vAlign w:val="center"/>
          </w:tcPr>
          <w:p w14:paraId="04B95BD4" w14:textId="4DD918E9" w:rsidR="00F40728" w:rsidRPr="009C1379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900" w:type="dxa"/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604938E" w14:textId="63D6CF06" w:rsidR="00F40728" w:rsidRPr="009C1379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42</w:t>
            </w:r>
          </w:p>
        </w:tc>
      </w:tr>
    </w:tbl>
    <w:p w14:paraId="42B25FFF" w14:textId="77777777" w:rsidR="00D540A2" w:rsidRDefault="00D540A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1020096" w14:textId="110FF2C6" w:rsidR="00175F17" w:rsidRPr="00FC17D4" w:rsidRDefault="00D540A2" w:rsidP="00175F17">
      <w:pPr>
        <w:pStyle w:val="aa"/>
        <w:spacing w:before="120" w:after="120" w:line="240" w:lineRule="auto"/>
        <w:ind w:left="0" w:firstLine="567"/>
        <w:contextualSpacing w:val="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Таблица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175F17" w:rsidRPr="00FC17D4">
        <w:rPr>
          <w:rFonts w:ascii="Times New Roman" w:eastAsia="Times New Roman" w:hAnsi="Times New Roman" w:cs="Times New Roman"/>
          <w:sz w:val="24"/>
          <w:szCs w:val="24"/>
          <w:lang w:val="ru-RU"/>
        </w:rPr>
        <w:t>Семестр</w:t>
      </w:r>
      <w:r w:rsidR="00175F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3477"/>
        <w:gridCol w:w="739"/>
        <w:gridCol w:w="740"/>
        <w:gridCol w:w="740"/>
        <w:gridCol w:w="740"/>
        <w:gridCol w:w="815"/>
        <w:gridCol w:w="986"/>
        <w:gridCol w:w="900"/>
      </w:tblGrid>
      <w:tr w:rsidR="00175F17" w:rsidRPr="009D390F" w14:paraId="477C9978" w14:textId="77777777" w:rsidTr="00A510EF">
        <w:trPr>
          <w:trHeight w:hRule="exact" w:val="329"/>
        </w:trPr>
        <w:tc>
          <w:tcPr>
            <w:tcW w:w="482" w:type="dxa"/>
            <w:vMerge w:val="restart"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74DD7C6A" w14:textId="77777777" w:rsidR="00175F17" w:rsidRPr="00FC17D4" w:rsidRDefault="00175F17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C17D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№</w:t>
            </w:r>
            <w:r w:rsidRPr="00FC17D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br/>
            </w:r>
            <w:r w:rsidRPr="00FC17D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п/п</w:t>
            </w:r>
          </w:p>
        </w:tc>
        <w:tc>
          <w:tcPr>
            <w:tcW w:w="3477" w:type="dxa"/>
            <w:vMerge w:val="restart"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6FFAED82" w14:textId="68AAC1A4" w:rsidR="00175F17" w:rsidRPr="00FC17D4" w:rsidRDefault="00D540A2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Содержание</w:t>
            </w:r>
          </w:p>
        </w:tc>
        <w:tc>
          <w:tcPr>
            <w:tcW w:w="5660" w:type="dxa"/>
            <w:gridSpan w:val="7"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08768FF0" w14:textId="77777777" w:rsidR="00175F17" w:rsidRPr="00FC17D4" w:rsidRDefault="00175F17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  <w:r w:rsidRPr="00FC17D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Трудоемкость курсовой работы по видам занятий (работ)</w:t>
            </w:r>
          </w:p>
        </w:tc>
      </w:tr>
      <w:tr w:rsidR="00175F17" w:rsidRPr="00FC17D4" w14:paraId="5BE08532" w14:textId="77777777" w:rsidTr="00A510EF">
        <w:trPr>
          <w:trHeight w:hRule="exact" w:val="277"/>
        </w:trPr>
        <w:tc>
          <w:tcPr>
            <w:tcW w:w="482" w:type="dxa"/>
            <w:vMerge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12185BAD" w14:textId="77777777" w:rsidR="00175F17" w:rsidRPr="00FC17D4" w:rsidRDefault="00175F17" w:rsidP="004426C4">
            <w:pPr>
              <w:spacing w:after="0" w:line="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3477" w:type="dxa"/>
            <w:vMerge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4B81AF79" w14:textId="77777777" w:rsidR="00175F17" w:rsidRPr="00FC17D4" w:rsidRDefault="00175F17" w:rsidP="004426C4">
            <w:pPr>
              <w:spacing w:after="0" w:line="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2959" w:type="dxa"/>
            <w:gridSpan w:val="4"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49359491" w14:textId="7ABDEC93" w:rsidR="00175F17" w:rsidRPr="00FC17D4" w:rsidRDefault="00175F17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C17D4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  <w:t>Контактная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  <w:t>, в т.</w:t>
            </w:r>
            <w:r w:rsidR="00BD53B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  <w:t xml:space="preserve">ч. </w:t>
            </w:r>
          </w:p>
        </w:tc>
        <w:tc>
          <w:tcPr>
            <w:tcW w:w="1801" w:type="dxa"/>
            <w:gridSpan w:val="2"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27914FD3" w14:textId="6329B0A5" w:rsidR="00175F17" w:rsidRPr="00FC17D4" w:rsidRDefault="00175F17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  <w:r w:rsidRPr="00FC17D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, в т.</w:t>
            </w:r>
            <w:r w:rsidR="00BD53B9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ч.</w:t>
            </w:r>
          </w:p>
        </w:tc>
        <w:tc>
          <w:tcPr>
            <w:tcW w:w="900" w:type="dxa"/>
            <w:vMerge w:val="restart"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0CB020A1" w14:textId="77777777" w:rsidR="00175F17" w:rsidRPr="00FC17D4" w:rsidRDefault="00175F17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  <w:r w:rsidRPr="00FC17D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Всего часов</w:t>
            </w:r>
          </w:p>
        </w:tc>
      </w:tr>
      <w:tr w:rsidR="00175F17" w:rsidRPr="009C1379" w14:paraId="3D90478F" w14:textId="77777777" w:rsidTr="00A510EF">
        <w:trPr>
          <w:trHeight w:hRule="exact" w:val="423"/>
        </w:trPr>
        <w:tc>
          <w:tcPr>
            <w:tcW w:w="482" w:type="dxa"/>
            <w:vMerge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4F62BEA8" w14:textId="77777777" w:rsidR="00175F17" w:rsidRPr="00FC17D4" w:rsidRDefault="00175F17" w:rsidP="004426C4">
            <w:pPr>
              <w:spacing w:after="0" w:line="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3477" w:type="dxa"/>
            <w:vMerge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1A3917AA" w14:textId="77777777" w:rsidR="00175F17" w:rsidRPr="00FC17D4" w:rsidRDefault="00175F17" w:rsidP="004426C4">
            <w:pPr>
              <w:spacing w:after="0" w:line="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739" w:type="dxa"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1B4D8610" w14:textId="77777777" w:rsidR="00175F17" w:rsidRPr="00FC17D4" w:rsidRDefault="00175F17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shd w:val="clear" w:color="auto" w:fill="525252" w:themeFill="accent3" w:themeFillShade="80"/>
            <w:vAlign w:val="center"/>
          </w:tcPr>
          <w:p w14:paraId="081CDB39" w14:textId="77777777" w:rsidR="00175F17" w:rsidRPr="009C1379" w:rsidRDefault="00175F17" w:rsidP="004426C4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9C1379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</w:rPr>
              <w:t>Лек</w:t>
            </w:r>
            <w:proofErr w:type="spellEnd"/>
            <w:r w:rsidRPr="009C1379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740" w:type="dxa"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5612D127" w14:textId="77777777" w:rsidR="00175F17" w:rsidRPr="009C1379" w:rsidRDefault="00175F17" w:rsidP="004426C4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9C1379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</w:rPr>
              <w:t>Сем</w:t>
            </w:r>
            <w:proofErr w:type="spellEnd"/>
            <w:r w:rsidRPr="009C1379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740" w:type="dxa"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2AEEAEE5" w14:textId="77777777" w:rsidR="00175F17" w:rsidRPr="009C1379" w:rsidRDefault="00175F17" w:rsidP="004426C4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9C1379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</w:rPr>
              <w:t>Пр</w:t>
            </w:r>
            <w:proofErr w:type="spellEnd"/>
            <w:r w:rsidRPr="009C1379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815" w:type="dxa"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21B845FC" w14:textId="77777777" w:rsidR="00175F17" w:rsidRPr="00FC17D4" w:rsidRDefault="00175F17" w:rsidP="004426C4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35619044" w14:textId="77777777" w:rsidR="00175F17" w:rsidRPr="009C1379" w:rsidRDefault="00175F17" w:rsidP="004426C4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9C1379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lang w:val="ru-RU"/>
              </w:rPr>
              <w:t>контроль к зачёту</w:t>
            </w:r>
          </w:p>
        </w:tc>
        <w:tc>
          <w:tcPr>
            <w:tcW w:w="900" w:type="dxa"/>
            <w:vMerge/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7AE8519F" w14:textId="77777777" w:rsidR="00175F17" w:rsidRPr="00FC17D4" w:rsidRDefault="00175F17" w:rsidP="004426C4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</w:p>
        </w:tc>
      </w:tr>
      <w:tr w:rsidR="00F40728" w:rsidRPr="00FC17D4" w14:paraId="5243A187" w14:textId="77777777" w:rsidTr="00A510EF">
        <w:trPr>
          <w:trHeight w:hRule="exact" w:val="712"/>
        </w:trPr>
        <w:tc>
          <w:tcPr>
            <w:tcW w:w="4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60A18" w14:textId="1F3CD505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7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E300E" w14:textId="4E0D597F" w:rsidR="00F40728" w:rsidRPr="00FC17D4" w:rsidRDefault="00F40728" w:rsidP="004426C4">
            <w:pPr>
              <w:spacing w:after="0" w:line="238" w:lineRule="auto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Установочное занятие по написанию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 оформлению </w:t>
            </w:r>
            <w:r w:rsidRPr="00FC1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курсовой работы в области теологии</w:t>
            </w:r>
          </w:p>
        </w:tc>
        <w:tc>
          <w:tcPr>
            <w:tcW w:w="7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67428" w14:textId="77777777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vAlign w:val="center"/>
          </w:tcPr>
          <w:p w14:paraId="7A331205" w14:textId="77777777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754D0" w14:textId="14C748FB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4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D60F2" w14:textId="77777777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CCBED" w14:textId="77777777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81CC9" w14:textId="77777777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5351E" w14:textId="20A43243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F40728" w:rsidRPr="00FC17D4" w14:paraId="22A197BC" w14:textId="77777777" w:rsidTr="00A510EF">
        <w:trPr>
          <w:trHeight w:hRule="exact" w:val="279"/>
        </w:trPr>
        <w:tc>
          <w:tcPr>
            <w:tcW w:w="4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8ABE3" w14:textId="712F425D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347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6CFE7" w14:textId="6FD228B1" w:rsidR="00F40728" w:rsidRPr="00FC17D4" w:rsidRDefault="00F40728" w:rsidP="004426C4">
            <w:pPr>
              <w:spacing w:after="0" w:line="238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Контактная работа</w:t>
            </w:r>
          </w:p>
        </w:tc>
        <w:tc>
          <w:tcPr>
            <w:tcW w:w="7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27961" w14:textId="1B33F703" w:rsidR="00F40728" w:rsidRPr="00FC17D4" w:rsidRDefault="00F40728" w:rsidP="00607C8B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14:paraId="7BD75B5F" w14:textId="77777777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94340" w14:textId="77777777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5ABEB" w14:textId="77777777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11CA8" w14:textId="77777777" w:rsidR="00F40728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51B0B" w14:textId="77777777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B4FD0" w14:textId="6478EC10" w:rsidR="00F40728" w:rsidRPr="009C1379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</w:tr>
      <w:tr w:rsidR="00F40728" w:rsidRPr="00FC17D4" w14:paraId="6DB8FB46" w14:textId="77777777" w:rsidTr="00A510EF">
        <w:trPr>
          <w:trHeight w:hRule="exact" w:val="463"/>
        </w:trPr>
        <w:tc>
          <w:tcPr>
            <w:tcW w:w="4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6D17A" w14:textId="1F4B7AD2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47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F086B" w14:textId="5C200087" w:rsidR="00F40728" w:rsidRPr="00FC17D4" w:rsidRDefault="00F40728" w:rsidP="004426C4">
            <w:pPr>
              <w:spacing w:after="0" w:line="238" w:lineRule="auto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к промежуточной аттестации (</w:t>
            </w:r>
            <w:r w:rsidRPr="0060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щита; зачёт с оценкой</w:t>
            </w:r>
            <w:r w:rsidRPr="00FC1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7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2B536" w14:textId="77777777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vAlign w:val="center"/>
          </w:tcPr>
          <w:p w14:paraId="15FE7EE9" w14:textId="77777777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75D26" w14:textId="77777777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D76F6" w14:textId="77777777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99461" w14:textId="5DE7D6F2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98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E4559" w14:textId="56203818" w:rsidR="00F40728" w:rsidRPr="00FC17D4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0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747C4" w14:textId="10866ED1" w:rsidR="00F40728" w:rsidRPr="009C1379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</w:tr>
      <w:tr w:rsidR="00F40728" w:rsidRPr="00FC17D4" w14:paraId="2644CF81" w14:textId="77777777" w:rsidTr="00A510EF">
        <w:trPr>
          <w:trHeight w:hRule="exact" w:val="270"/>
        </w:trPr>
        <w:tc>
          <w:tcPr>
            <w:tcW w:w="3959" w:type="dxa"/>
            <w:gridSpan w:val="2"/>
            <w:shd w:val="clear" w:color="auto" w:fill="EDEDED" w:themeFill="accent3" w:themeFillTint="33"/>
            <w:tcMar>
              <w:left w:w="34" w:type="dxa"/>
              <w:right w:w="34" w:type="dxa"/>
            </w:tcMar>
            <w:vAlign w:val="center"/>
          </w:tcPr>
          <w:p w14:paraId="6C8C9ACC" w14:textId="77777777" w:rsidR="00F40728" w:rsidRPr="00FC17D4" w:rsidRDefault="00F40728" w:rsidP="004426C4">
            <w:pPr>
              <w:spacing w:after="0" w:line="238" w:lineRule="auto"/>
              <w:ind w:left="30" w:right="3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C17D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739" w:type="dxa"/>
            <w:shd w:val="clear" w:color="auto" w:fill="EDEDED" w:themeFill="accent3" w:themeFillTint="33"/>
            <w:tcMar>
              <w:left w:w="34" w:type="dxa"/>
              <w:right w:w="34" w:type="dxa"/>
            </w:tcMar>
            <w:vAlign w:val="center"/>
          </w:tcPr>
          <w:p w14:paraId="691B7360" w14:textId="33585336" w:rsidR="00F40728" w:rsidRPr="009C1379" w:rsidRDefault="00F40728" w:rsidP="00607C8B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740" w:type="dxa"/>
            <w:shd w:val="clear" w:color="auto" w:fill="EDEDED" w:themeFill="accent3" w:themeFillTint="33"/>
            <w:vAlign w:val="center"/>
          </w:tcPr>
          <w:p w14:paraId="5D262009" w14:textId="77777777" w:rsidR="00F40728" w:rsidRPr="009C1379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EDEDED" w:themeFill="accent3" w:themeFillTint="33"/>
            <w:tcMar>
              <w:left w:w="34" w:type="dxa"/>
              <w:right w:w="34" w:type="dxa"/>
            </w:tcMar>
            <w:vAlign w:val="center"/>
          </w:tcPr>
          <w:p w14:paraId="1AA7E445" w14:textId="7EF7FF7E" w:rsidR="00F40728" w:rsidRPr="009C1379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C13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740" w:type="dxa"/>
            <w:shd w:val="clear" w:color="auto" w:fill="EDEDED" w:themeFill="accent3" w:themeFillTint="33"/>
            <w:tcMar>
              <w:left w:w="34" w:type="dxa"/>
              <w:right w:w="34" w:type="dxa"/>
            </w:tcMar>
            <w:vAlign w:val="center"/>
          </w:tcPr>
          <w:p w14:paraId="35ECED3B" w14:textId="77777777" w:rsidR="00F40728" w:rsidRPr="009C1379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EDEDED" w:themeFill="accent3" w:themeFillTint="33"/>
            <w:tcMar>
              <w:left w:w="34" w:type="dxa"/>
              <w:right w:w="34" w:type="dxa"/>
            </w:tcMar>
            <w:vAlign w:val="center"/>
          </w:tcPr>
          <w:p w14:paraId="5D55B2D2" w14:textId="3A74D927" w:rsidR="00F40728" w:rsidRPr="009C1379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28</w:t>
            </w:r>
          </w:p>
        </w:tc>
        <w:tc>
          <w:tcPr>
            <w:tcW w:w="986" w:type="dxa"/>
            <w:shd w:val="clear" w:color="auto" w:fill="EDEDED" w:themeFill="accent3" w:themeFillTint="33"/>
            <w:tcMar>
              <w:left w:w="34" w:type="dxa"/>
              <w:right w:w="34" w:type="dxa"/>
            </w:tcMar>
            <w:vAlign w:val="center"/>
          </w:tcPr>
          <w:p w14:paraId="3BB9F995" w14:textId="450F6DBD" w:rsidR="00F40728" w:rsidRPr="009C1379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900" w:type="dxa"/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8A8940E" w14:textId="063265AA" w:rsidR="00F40728" w:rsidRPr="009C1379" w:rsidRDefault="00F40728" w:rsidP="004426C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42</w:t>
            </w:r>
          </w:p>
        </w:tc>
      </w:tr>
      <w:bookmarkEnd w:id="11"/>
    </w:tbl>
    <w:p w14:paraId="78E3821A" w14:textId="592241F4" w:rsidR="00D028B1" w:rsidRDefault="00D028B1">
      <w:pPr>
        <w:rPr>
          <w:sz w:val="0"/>
          <w:szCs w:val="0"/>
        </w:rPr>
      </w:pPr>
    </w:p>
    <w:p w14:paraId="1931CE85" w14:textId="77777777" w:rsidR="00D028B1" w:rsidRDefault="00D028B1" w:rsidP="00D540A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_Hlk139738782"/>
    </w:p>
    <w:p w14:paraId="1C0D4ACB" w14:textId="0C7A0207" w:rsidR="001E21A9" w:rsidRPr="00BA50F2" w:rsidRDefault="001E21A9" w:rsidP="00872922">
      <w:pPr>
        <w:pStyle w:val="2"/>
        <w:numPr>
          <w:ilvl w:val="1"/>
          <w:numId w:val="24"/>
        </w:numPr>
        <w:tabs>
          <w:tab w:val="left" w:pos="567"/>
          <w:tab w:val="left" w:pos="1418"/>
        </w:tabs>
        <w:spacing w:before="240" w:after="120"/>
        <w:ind w:left="0" w:firstLine="0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bookmarkStart w:id="13" w:name="_Toc139795008"/>
      <w:r>
        <w:rPr>
          <w:rFonts w:ascii="Times New Roman" w:eastAsia="Times New Roman" w:hAnsi="Times New Roman" w:cs="Times New Roman"/>
          <w:b/>
          <w:bCs/>
          <w:lang w:val="ru-RU"/>
        </w:rPr>
        <w:t>Общие положения</w:t>
      </w:r>
      <w:bookmarkEnd w:id="13"/>
    </w:p>
    <w:bookmarkEnd w:id="12"/>
    <w:p w14:paraId="16F34548" w14:textId="233EF6DD" w:rsidR="007901F0" w:rsidRPr="00263C93" w:rsidRDefault="007901F0" w:rsidP="007901F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C93">
        <w:rPr>
          <w:rFonts w:ascii="Times New Roman" w:hAnsi="Times New Roman" w:cs="Times New Roman"/>
          <w:sz w:val="24"/>
          <w:szCs w:val="24"/>
          <w:lang w:val="ru-RU"/>
        </w:rPr>
        <w:t xml:space="preserve">Курсовая работа </w:t>
      </w:r>
      <w:r w:rsidR="004A7A33" w:rsidRPr="00263C93">
        <w:rPr>
          <w:rFonts w:ascii="Times New Roman" w:hAnsi="Times New Roman" w:cs="Times New Roman"/>
          <w:sz w:val="24"/>
          <w:szCs w:val="24"/>
          <w:lang w:val="ru-RU"/>
        </w:rPr>
        <w:t xml:space="preserve">в области теологии </w:t>
      </w:r>
      <w:r w:rsidRPr="00263C93">
        <w:rPr>
          <w:rFonts w:ascii="Times New Roman" w:hAnsi="Times New Roman" w:cs="Times New Roman"/>
          <w:sz w:val="24"/>
          <w:szCs w:val="24"/>
          <w:lang w:val="ru-RU"/>
        </w:rPr>
        <w:t xml:space="preserve">выполняется в соответствие с локальным нормативным актом </w:t>
      </w:r>
      <w:r w:rsidR="00F40728" w:rsidRPr="00263C93">
        <w:rPr>
          <w:rFonts w:ascii="Times New Roman" w:hAnsi="Times New Roman" w:cs="Times New Roman"/>
          <w:sz w:val="24"/>
          <w:szCs w:val="24"/>
          <w:lang w:val="ru-RU"/>
        </w:rPr>
        <w:t>Академии</w:t>
      </w:r>
      <w:r w:rsidRPr="00263C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403A" w:rsidRPr="00263C9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63C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3C67" w:rsidRPr="00263C9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263C93">
        <w:rPr>
          <w:rFonts w:ascii="Times New Roman" w:hAnsi="Times New Roman" w:cs="Times New Roman"/>
          <w:sz w:val="24"/>
          <w:szCs w:val="24"/>
          <w:lang w:val="ru-RU"/>
        </w:rPr>
        <w:t>оложением</w:t>
      </w:r>
      <w:r w:rsidR="0049403A" w:rsidRPr="00263C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3C93">
        <w:rPr>
          <w:rFonts w:ascii="Times New Roman" w:hAnsi="Times New Roman" w:cs="Times New Roman"/>
          <w:sz w:val="24"/>
          <w:szCs w:val="24"/>
          <w:lang w:val="ru-RU"/>
        </w:rPr>
        <w:t>о курсовой работе (проекте) Религиозной организации – духовной образовательной организации высшего образования «</w:t>
      </w:r>
      <w:r w:rsidR="00F40728" w:rsidRPr="00263C93">
        <w:rPr>
          <w:rFonts w:ascii="Times New Roman" w:hAnsi="Times New Roman" w:cs="Times New Roman"/>
          <w:sz w:val="24"/>
          <w:szCs w:val="24"/>
          <w:lang w:val="ru-RU"/>
        </w:rPr>
        <w:t>Сретенская духовная академия</w:t>
      </w:r>
      <w:r w:rsidRPr="00263C93">
        <w:rPr>
          <w:rFonts w:ascii="Times New Roman" w:hAnsi="Times New Roman" w:cs="Times New Roman"/>
          <w:sz w:val="24"/>
          <w:szCs w:val="24"/>
          <w:lang w:val="ru-RU"/>
        </w:rPr>
        <w:t xml:space="preserve"> Русской Православной Церкви» (далее – </w:t>
      </w:r>
      <w:r w:rsidR="00D63C67" w:rsidRPr="00263C9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263C93">
        <w:rPr>
          <w:rFonts w:ascii="Times New Roman" w:hAnsi="Times New Roman" w:cs="Times New Roman"/>
          <w:sz w:val="24"/>
          <w:szCs w:val="24"/>
          <w:lang w:val="ru-RU"/>
        </w:rPr>
        <w:t>оложение о курсовой).</w:t>
      </w:r>
    </w:p>
    <w:p w14:paraId="142F5E9C" w14:textId="456C2B0D" w:rsidR="004A7A33" w:rsidRDefault="004A7A33" w:rsidP="007901F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A33">
        <w:rPr>
          <w:rFonts w:ascii="Times New Roman" w:hAnsi="Times New Roman" w:cs="Times New Roman"/>
          <w:sz w:val="24"/>
          <w:szCs w:val="24"/>
          <w:lang w:val="ru-RU"/>
        </w:rPr>
        <w:t xml:space="preserve">Курсовая работа в области теологии </w:t>
      </w:r>
      <w:r w:rsidR="007901F0" w:rsidRPr="007901F0">
        <w:rPr>
          <w:rFonts w:ascii="Times New Roman" w:hAnsi="Times New Roman" w:cs="Times New Roman"/>
          <w:sz w:val="24"/>
          <w:szCs w:val="24"/>
          <w:lang w:val="ru-RU"/>
        </w:rPr>
        <w:t xml:space="preserve">выполняется </w:t>
      </w:r>
      <w:r w:rsidR="007901F0">
        <w:rPr>
          <w:rFonts w:ascii="Times New Roman" w:hAnsi="Times New Roman" w:cs="Times New Roman"/>
          <w:sz w:val="24"/>
          <w:szCs w:val="24"/>
          <w:lang w:val="ru-RU"/>
        </w:rPr>
        <w:t xml:space="preserve">обучающимися на 1, 2, 3 курсах </w:t>
      </w:r>
      <w:r w:rsidR="009D28C5" w:rsidRPr="00607C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="007901F0" w:rsidRPr="00607C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01F0">
        <w:rPr>
          <w:rFonts w:ascii="Times New Roman" w:hAnsi="Times New Roman" w:cs="Times New Roman"/>
          <w:sz w:val="24"/>
          <w:szCs w:val="24"/>
          <w:lang w:val="ru-RU"/>
        </w:rPr>
        <w:t xml:space="preserve">2, 4, 6 семестрах соответственно. </w:t>
      </w:r>
    </w:p>
    <w:p w14:paraId="67D065AD" w14:textId="7EA0308F" w:rsidR="00D540A2" w:rsidRDefault="004A7A33" w:rsidP="00D2219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C93">
        <w:rPr>
          <w:rFonts w:ascii="Times New Roman" w:hAnsi="Times New Roman" w:cs="Times New Roman"/>
          <w:sz w:val="24"/>
          <w:szCs w:val="24"/>
          <w:lang w:val="ru-RU"/>
        </w:rPr>
        <w:t xml:space="preserve">Курсовая работа в области теологии выполняется обучающимися на одной из кафедр </w:t>
      </w:r>
      <w:r w:rsidR="00F40728" w:rsidRPr="00263C93">
        <w:rPr>
          <w:rFonts w:ascii="Times New Roman" w:hAnsi="Times New Roman" w:cs="Times New Roman"/>
          <w:sz w:val="24"/>
          <w:szCs w:val="24"/>
          <w:lang w:val="ru-RU"/>
        </w:rPr>
        <w:t>Академии</w:t>
      </w:r>
      <w:r w:rsidR="00D2219A" w:rsidRPr="00263C9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F40728" w:rsidRPr="00263C93">
        <w:rPr>
          <w:rFonts w:ascii="Times New Roman" w:hAnsi="Times New Roman" w:cs="Times New Roman"/>
          <w:sz w:val="24"/>
          <w:szCs w:val="24"/>
          <w:lang w:val="ru-RU"/>
        </w:rPr>
        <w:t>Богословия; Древних и новых языков; Пастырского душепопечения; Церковной истории; Церковно-практических и общих гуманитарных дисциплин</w:t>
      </w:r>
      <w:r w:rsidR="00D2219A" w:rsidRPr="00263C93">
        <w:rPr>
          <w:rFonts w:ascii="Times New Roman" w:hAnsi="Times New Roman" w:cs="Times New Roman"/>
          <w:sz w:val="24"/>
          <w:szCs w:val="24"/>
          <w:lang w:val="ru-RU"/>
        </w:rPr>
        <w:t xml:space="preserve">). Обучающийся, при </w:t>
      </w:r>
      <w:r w:rsidR="00D2219A">
        <w:rPr>
          <w:rFonts w:ascii="Times New Roman" w:hAnsi="Times New Roman" w:cs="Times New Roman"/>
          <w:sz w:val="24"/>
          <w:szCs w:val="24"/>
          <w:lang w:val="ru-RU"/>
        </w:rPr>
        <w:t>выборе темы и кафедры должен учитывать, что темы курсовых работ во многом определяют тему будущей выпускной квалификационной работы.</w:t>
      </w:r>
    </w:p>
    <w:p w14:paraId="2A67E2CC" w14:textId="02434D36" w:rsidR="004A7A33" w:rsidRDefault="007901F0" w:rsidP="007901F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1F0">
        <w:rPr>
          <w:rFonts w:ascii="Times New Roman" w:hAnsi="Times New Roman" w:cs="Times New Roman"/>
          <w:sz w:val="24"/>
          <w:szCs w:val="24"/>
          <w:lang w:val="ru-RU"/>
        </w:rPr>
        <w:t>Курсовая работа может выполняться в области богословия, библеистики, церковной истории, история западных исповеданий и сравнительного богословия, сектоведения, апологетики, патрологии, литургики, православной аскетики и нравственного богословия, взаимоотношений государства и общества, нехристианских религий, церковных языков, прочее.</w:t>
      </w:r>
      <w:r w:rsidR="004A7A33" w:rsidRPr="004A7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322B274" w14:textId="6AF5C0CB" w:rsidR="004A7A33" w:rsidRDefault="004A7A33" w:rsidP="004A7A3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1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Курсовая работа по содержанию может носить реферативный (библиографически-обзорный), практический, теоретический, творческий, проектный характер. </w:t>
      </w:r>
    </w:p>
    <w:p w14:paraId="18435682" w14:textId="70F22415" w:rsidR="004A7A33" w:rsidRDefault="004A7A33" w:rsidP="007901F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1F0">
        <w:rPr>
          <w:rFonts w:ascii="Times New Roman" w:hAnsi="Times New Roman" w:cs="Times New Roman"/>
          <w:sz w:val="24"/>
          <w:szCs w:val="24"/>
          <w:lang w:val="ru-RU"/>
        </w:rPr>
        <w:t>Курсовая работа может быть выполнена также в форме проекта в одной из прикладных областей гуманитарно-теологического знания, таких как проекты музейной экспозиции, теологических, богословских проектов в области СМИ, праздника, иных мероприятий, связанных с популяризацией православного богословия.</w:t>
      </w:r>
    </w:p>
    <w:p w14:paraId="6B35D79E" w14:textId="0B9DCA07" w:rsidR="0093235F" w:rsidRPr="00263C93" w:rsidRDefault="004A7A33" w:rsidP="007901F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1F0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курсовой работы (проекта) определяется заданием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обучающемуся </w:t>
      </w:r>
      <w:r w:rsidRPr="007901F0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263C93">
        <w:rPr>
          <w:rFonts w:ascii="Times New Roman" w:hAnsi="Times New Roman" w:cs="Times New Roman"/>
          <w:sz w:val="24"/>
          <w:szCs w:val="24"/>
          <w:lang w:val="ru-RU"/>
        </w:rPr>
        <w:t>указанную работу</w:t>
      </w:r>
      <w:r w:rsidR="0093235F" w:rsidRPr="00263C93">
        <w:rPr>
          <w:rFonts w:ascii="Times New Roman" w:hAnsi="Times New Roman" w:cs="Times New Roman"/>
          <w:sz w:val="24"/>
          <w:szCs w:val="24"/>
          <w:lang w:val="ru-RU"/>
        </w:rPr>
        <w:t xml:space="preserve"> (пункт 2.3 настоящей рабочей программы).</w:t>
      </w:r>
    </w:p>
    <w:p w14:paraId="4FA91A51" w14:textId="70E5E0D2" w:rsidR="004A7A33" w:rsidRDefault="007901F0" w:rsidP="007901F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Hlk139740017"/>
      <w:r>
        <w:rPr>
          <w:rFonts w:ascii="Times New Roman" w:hAnsi="Times New Roman" w:cs="Times New Roman"/>
          <w:sz w:val="24"/>
          <w:szCs w:val="24"/>
          <w:lang w:val="ru-RU"/>
        </w:rPr>
        <w:t xml:space="preserve">Темы курсовых работ </w:t>
      </w:r>
      <w:bookmarkEnd w:id="14"/>
      <w:r>
        <w:rPr>
          <w:rFonts w:ascii="Times New Roman" w:hAnsi="Times New Roman" w:cs="Times New Roman"/>
          <w:sz w:val="24"/>
          <w:szCs w:val="24"/>
          <w:lang w:val="ru-RU"/>
        </w:rPr>
        <w:t>предлагаются кафедрами в зависимости от курса (семестра) и дисциплин, изученных (изучаемых) обучающимися в предыдущих или текущем семестрах.</w:t>
      </w:r>
      <w:r w:rsidR="004A7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7A33" w:rsidRPr="004A7A33">
        <w:rPr>
          <w:rFonts w:ascii="Times New Roman" w:hAnsi="Times New Roman" w:cs="Times New Roman"/>
          <w:sz w:val="24"/>
          <w:szCs w:val="24"/>
          <w:lang w:val="ru-RU"/>
        </w:rPr>
        <w:t>Список примерных тем курсовых работ</w:t>
      </w:r>
      <w:r w:rsidR="004A7A33">
        <w:rPr>
          <w:rFonts w:ascii="Times New Roman" w:hAnsi="Times New Roman" w:cs="Times New Roman"/>
          <w:sz w:val="24"/>
          <w:szCs w:val="24"/>
          <w:lang w:val="ru-RU"/>
        </w:rPr>
        <w:t xml:space="preserve">, подлежащих разработке обучающимися, </w:t>
      </w:r>
      <w:r w:rsidR="004A7A33" w:rsidRPr="004A7A33">
        <w:rPr>
          <w:rFonts w:ascii="Times New Roman" w:hAnsi="Times New Roman" w:cs="Times New Roman"/>
          <w:sz w:val="24"/>
          <w:szCs w:val="24"/>
          <w:lang w:val="ru-RU"/>
        </w:rPr>
        <w:t xml:space="preserve">доводится до </w:t>
      </w:r>
      <w:r w:rsidR="004A7A33">
        <w:rPr>
          <w:rFonts w:ascii="Times New Roman" w:hAnsi="Times New Roman" w:cs="Times New Roman"/>
          <w:sz w:val="24"/>
          <w:szCs w:val="24"/>
          <w:lang w:val="ru-RU"/>
        </w:rPr>
        <w:t xml:space="preserve">их сведения </w:t>
      </w:r>
      <w:r w:rsidR="004A7A33" w:rsidRPr="004A7A33">
        <w:rPr>
          <w:rFonts w:ascii="Times New Roman" w:hAnsi="Times New Roman" w:cs="Times New Roman"/>
          <w:sz w:val="24"/>
          <w:szCs w:val="24"/>
          <w:lang w:val="ru-RU"/>
        </w:rPr>
        <w:t xml:space="preserve">(в том числе путём размещения в ЭИОС </w:t>
      </w:r>
      <w:r w:rsidR="007312D0">
        <w:rPr>
          <w:rFonts w:ascii="Times New Roman" w:hAnsi="Times New Roman" w:cs="Times New Roman"/>
          <w:sz w:val="24"/>
          <w:szCs w:val="24"/>
          <w:lang w:val="ru-RU"/>
        </w:rPr>
        <w:t>Академии</w:t>
      </w:r>
      <w:r w:rsidR="004A7A33" w:rsidRPr="004A7A33">
        <w:rPr>
          <w:rFonts w:ascii="Times New Roman" w:hAnsi="Times New Roman" w:cs="Times New Roman"/>
          <w:sz w:val="24"/>
          <w:szCs w:val="24"/>
          <w:lang w:val="ru-RU"/>
        </w:rPr>
        <w:t xml:space="preserve"> в «личных кабинетах обучающихся»), не позднее 2-ой недели первого месяца обучения текущего семестра.</w:t>
      </w:r>
    </w:p>
    <w:p w14:paraId="4848715A" w14:textId="13355379" w:rsidR="004A7A33" w:rsidRDefault="004A7A33" w:rsidP="007901F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A33">
        <w:rPr>
          <w:rFonts w:ascii="Times New Roman" w:hAnsi="Times New Roman" w:cs="Times New Roman"/>
          <w:sz w:val="24"/>
          <w:szCs w:val="24"/>
          <w:lang w:val="ru-RU"/>
        </w:rPr>
        <w:t xml:space="preserve">Студент в течение 3-ей и 4-ой </w:t>
      </w:r>
      <w:r w:rsidRPr="00607C8B">
        <w:rPr>
          <w:rFonts w:ascii="Times New Roman" w:hAnsi="Times New Roman" w:cs="Times New Roman"/>
          <w:sz w:val="24"/>
          <w:szCs w:val="24"/>
          <w:lang w:val="ru-RU"/>
        </w:rPr>
        <w:t>недел</w:t>
      </w:r>
      <w:r w:rsidR="009D28C5" w:rsidRPr="00607C8B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607C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7A33">
        <w:rPr>
          <w:rFonts w:ascii="Times New Roman" w:hAnsi="Times New Roman" w:cs="Times New Roman"/>
          <w:sz w:val="24"/>
          <w:szCs w:val="24"/>
          <w:lang w:val="ru-RU"/>
        </w:rPr>
        <w:t>первого месяца текущего семестра выбирает тему курсовой работы (и соответственно руководителя) из примерного перечня тем.</w:t>
      </w:r>
    </w:p>
    <w:p w14:paraId="7EB1B474" w14:textId="0EAC4ED5" w:rsidR="007901F0" w:rsidRDefault="004A7A33" w:rsidP="007901F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Студент может предложи</w:t>
      </w:r>
      <w:r w:rsidR="009D28C5">
        <w:rPr>
          <w:rFonts w:ascii="Times New Roman" w:hAnsi="Times New Roman" w:cs="Times New Roman"/>
          <w:sz w:val="24"/>
          <w:szCs w:val="24"/>
          <w:lang w:val="ru-RU"/>
        </w:rPr>
        <w:t>ть свою тему курсовой, при этом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тема, руководитель в обязательном порядке согласовывается с учебно-методическим отделом </w:t>
      </w:r>
      <w:r w:rsidR="007312D0">
        <w:rPr>
          <w:rFonts w:ascii="Times New Roman" w:hAnsi="Times New Roman" w:cs="Times New Roman"/>
          <w:sz w:val="24"/>
          <w:szCs w:val="24"/>
          <w:lang w:val="ru-RU"/>
        </w:rPr>
        <w:t>Академии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835B2F" w14:textId="77777777" w:rsidR="004A7A33" w:rsidRDefault="004A7A33" w:rsidP="004A7A3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A33">
        <w:rPr>
          <w:rFonts w:ascii="Times New Roman" w:hAnsi="Times New Roman" w:cs="Times New Roman"/>
          <w:sz w:val="24"/>
          <w:szCs w:val="24"/>
          <w:lang w:val="ru-RU"/>
        </w:rPr>
        <w:t>Основанием закрепления темы и руководителя курсовой работы (проекта) является личное заявление (прошение) обучающегося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5F7E73" w14:textId="670836E7" w:rsidR="007E7099" w:rsidRPr="007E7099" w:rsidRDefault="00263C93" w:rsidP="007E7099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Hlk139743295"/>
      <w:bookmarkStart w:id="16" w:name="_Hlk131863783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r w:rsidR="007E7099" w:rsidRPr="007E7099">
        <w:rPr>
          <w:rFonts w:ascii="Times New Roman" w:hAnsi="Times New Roman" w:cs="Times New Roman"/>
          <w:b/>
          <w:bCs/>
          <w:sz w:val="24"/>
          <w:szCs w:val="24"/>
          <w:lang w:val="ru-RU"/>
        </w:rPr>
        <w:t>уководитель.</w:t>
      </w:r>
      <w:r w:rsidR="007E70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3C9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7E7099" w:rsidRPr="00263C93">
        <w:rPr>
          <w:rFonts w:ascii="Times New Roman" w:hAnsi="Times New Roman" w:cs="Times New Roman"/>
          <w:sz w:val="24"/>
          <w:szCs w:val="24"/>
          <w:lang w:val="ru-RU"/>
        </w:rPr>
        <w:t>уководитель</w:t>
      </w:r>
      <w:r w:rsidR="007E7099" w:rsidRPr="007E7099">
        <w:rPr>
          <w:rFonts w:ascii="Times New Roman" w:hAnsi="Times New Roman" w:cs="Times New Roman"/>
          <w:sz w:val="24"/>
          <w:szCs w:val="24"/>
          <w:lang w:val="ru-RU"/>
        </w:rPr>
        <w:t xml:space="preserve"> курсовой работы (проекта):</w:t>
      </w:r>
    </w:p>
    <w:p w14:paraId="2F8C60F4" w14:textId="0BF0A511" w:rsidR="007E7099" w:rsidRPr="007E7099" w:rsidRDefault="007E7099" w:rsidP="009D28C5">
      <w:pPr>
        <w:pStyle w:val="aa"/>
        <w:numPr>
          <w:ilvl w:val="0"/>
          <w:numId w:val="16"/>
        </w:numPr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7099">
        <w:rPr>
          <w:rFonts w:ascii="Times New Roman" w:hAnsi="Times New Roman" w:cs="Times New Roman"/>
          <w:sz w:val="24"/>
          <w:szCs w:val="24"/>
          <w:lang w:val="ru-RU"/>
        </w:rPr>
        <w:t>оказывает консультационную помощь студенту при подготовке плана курсовой работы (проекта);</w:t>
      </w:r>
    </w:p>
    <w:p w14:paraId="68033814" w14:textId="36EC03CC" w:rsidR="007E7099" w:rsidRPr="007E7099" w:rsidRDefault="007E7099" w:rsidP="009D28C5">
      <w:pPr>
        <w:pStyle w:val="aa"/>
        <w:numPr>
          <w:ilvl w:val="0"/>
          <w:numId w:val="16"/>
        </w:numPr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7099">
        <w:rPr>
          <w:rFonts w:ascii="Times New Roman" w:hAnsi="Times New Roman" w:cs="Times New Roman"/>
          <w:sz w:val="24"/>
          <w:szCs w:val="24"/>
          <w:lang w:val="ru-RU"/>
        </w:rPr>
        <w:t>содействует в подборе студентом литературы, нормативного и</w:t>
      </w:r>
      <w:r w:rsidR="009D28C5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7E7099">
        <w:rPr>
          <w:rFonts w:ascii="Times New Roman" w:hAnsi="Times New Roman" w:cs="Times New Roman"/>
          <w:sz w:val="24"/>
          <w:szCs w:val="24"/>
          <w:lang w:val="ru-RU"/>
        </w:rPr>
        <w:t xml:space="preserve">(или)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иного </w:t>
      </w:r>
      <w:r w:rsidRPr="007E7099">
        <w:rPr>
          <w:rFonts w:ascii="Times New Roman" w:hAnsi="Times New Roman" w:cs="Times New Roman"/>
          <w:sz w:val="24"/>
          <w:szCs w:val="24"/>
          <w:lang w:val="ru-RU"/>
        </w:rPr>
        <w:t>материала;</w:t>
      </w:r>
    </w:p>
    <w:p w14:paraId="5E8B58D1" w14:textId="0E711625" w:rsidR="007E7099" w:rsidRPr="007E7099" w:rsidRDefault="007E7099" w:rsidP="009D28C5">
      <w:pPr>
        <w:pStyle w:val="aa"/>
        <w:numPr>
          <w:ilvl w:val="0"/>
          <w:numId w:val="16"/>
        </w:numPr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7099">
        <w:rPr>
          <w:rFonts w:ascii="Times New Roman" w:hAnsi="Times New Roman" w:cs="Times New Roman"/>
          <w:sz w:val="24"/>
          <w:szCs w:val="24"/>
          <w:lang w:val="ru-RU"/>
        </w:rPr>
        <w:t>консультирует студента в выборе методики исследования;</w:t>
      </w:r>
    </w:p>
    <w:p w14:paraId="4C4B4420" w14:textId="2099A6C5" w:rsidR="007E7099" w:rsidRPr="007E7099" w:rsidRDefault="007E7099" w:rsidP="009D28C5">
      <w:pPr>
        <w:pStyle w:val="aa"/>
        <w:numPr>
          <w:ilvl w:val="0"/>
          <w:numId w:val="16"/>
        </w:numPr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7099">
        <w:rPr>
          <w:rFonts w:ascii="Times New Roman" w:hAnsi="Times New Roman" w:cs="Times New Roman"/>
          <w:sz w:val="24"/>
          <w:szCs w:val="24"/>
          <w:lang w:val="ru-RU"/>
        </w:rPr>
        <w:t>осуществляет систематический контроль этапов выполнения студентом курсовой работы (проекта);</w:t>
      </w:r>
    </w:p>
    <w:p w14:paraId="4297244F" w14:textId="04BAC8D6" w:rsidR="007E7099" w:rsidRPr="007E7099" w:rsidRDefault="007E7099" w:rsidP="009D28C5">
      <w:pPr>
        <w:pStyle w:val="aa"/>
        <w:numPr>
          <w:ilvl w:val="0"/>
          <w:numId w:val="16"/>
        </w:numPr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7099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9D28C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7E7099">
        <w:rPr>
          <w:rFonts w:ascii="Times New Roman" w:hAnsi="Times New Roman" w:cs="Times New Roman"/>
          <w:sz w:val="24"/>
          <w:szCs w:val="24"/>
          <w:lang w:val="ru-RU"/>
        </w:rPr>
        <w:t>т квалифицированные рекомендации по содержанию курсовой работы (проекта);</w:t>
      </w:r>
    </w:p>
    <w:p w14:paraId="5750759D" w14:textId="1B327BF5" w:rsidR="007E7099" w:rsidRPr="007E7099" w:rsidRDefault="007E7099" w:rsidP="009D28C5">
      <w:pPr>
        <w:pStyle w:val="aa"/>
        <w:numPr>
          <w:ilvl w:val="0"/>
          <w:numId w:val="16"/>
        </w:numPr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7099">
        <w:rPr>
          <w:rFonts w:ascii="Times New Roman" w:hAnsi="Times New Roman" w:cs="Times New Roman"/>
          <w:sz w:val="24"/>
          <w:szCs w:val="24"/>
          <w:lang w:val="ru-RU"/>
        </w:rPr>
        <w:t xml:space="preserve">производит оценку качества выполнения курсовой работы (проекта) в соответствии </w:t>
      </w:r>
      <w:r w:rsidR="009D28C5" w:rsidRPr="002062C5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7E7099">
        <w:rPr>
          <w:rFonts w:ascii="Times New Roman" w:hAnsi="Times New Roman" w:cs="Times New Roman"/>
          <w:sz w:val="24"/>
          <w:szCs w:val="24"/>
          <w:lang w:val="ru-RU"/>
        </w:rPr>
        <w:t>требованиями, у</w:t>
      </w:r>
      <w:r w:rsidR="009D28C5">
        <w:rPr>
          <w:rFonts w:ascii="Times New Roman" w:hAnsi="Times New Roman" w:cs="Times New Roman"/>
          <w:sz w:val="24"/>
          <w:szCs w:val="24"/>
          <w:lang w:val="ru-RU"/>
        </w:rPr>
        <w:t xml:space="preserve">становленными </w:t>
      </w:r>
      <w:r w:rsidR="009D28C5" w:rsidRPr="002062C5">
        <w:rPr>
          <w:rFonts w:ascii="Times New Roman" w:hAnsi="Times New Roman" w:cs="Times New Roman"/>
          <w:sz w:val="24"/>
          <w:szCs w:val="24"/>
          <w:lang w:val="ru-RU"/>
        </w:rPr>
        <w:t>настоящей</w:t>
      </w:r>
      <w:r w:rsidRPr="002062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рабочей </w:t>
      </w:r>
      <w:r w:rsidRPr="002062C5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9D28C5" w:rsidRPr="002062C5">
        <w:rPr>
          <w:rFonts w:ascii="Times New Roman" w:hAnsi="Times New Roman" w:cs="Times New Roman"/>
          <w:sz w:val="24"/>
          <w:szCs w:val="24"/>
          <w:lang w:val="ru-RU"/>
        </w:rPr>
        <w:t>ой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E35D214" w14:textId="35D31A45" w:rsidR="007E7099" w:rsidRPr="005A5690" w:rsidRDefault="007E7099" w:rsidP="009D28C5">
      <w:pPr>
        <w:pStyle w:val="aa"/>
        <w:numPr>
          <w:ilvl w:val="0"/>
          <w:numId w:val="16"/>
        </w:numPr>
        <w:tabs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90">
        <w:rPr>
          <w:rFonts w:ascii="Times New Roman" w:hAnsi="Times New Roman" w:cs="Times New Roman"/>
          <w:sz w:val="24"/>
          <w:szCs w:val="24"/>
          <w:lang w:val="ru-RU"/>
        </w:rPr>
        <w:t>готовит отзыв/реценз</w:t>
      </w:r>
      <w:r w:rsidR="009D28C5">
        <w:rPr>
          <w:rFonts w:ascii="Times New Roman" w:hAnsi="Times New Roman" w:cs="Times New Roman"/>
          <w:sz w:val="24"/>
          <w:szCs w:val="24"/>
          <w:lang w:val="ru-RU"/>
        </w:rPr>
        <w:t>ию/замечания на курсовую работу</w:t>
      </w:r>
      <w:r w:rsidRPr="005A569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A5690">
        <w:rPr>
          <w:rFonts w:ascii="Times New Roman" w:hAnsi="Times New Roman" w:cs="Times New Roman"/>
          <w:sz w:val="24"/>
          <w:szCs w:val="24"/>
          <w:lang w:val="ru-RU"/>
        </w:rPr>
        <w:cr/>
      </w:r>
      <w:bookmarkStart w:id="17" w:name="_Hlk139749301"/>
    </w:p>
    <w:p w14:paraId="7B08062A" w14:textId="46A53624" w:rsidR="00D2219A" w:rsidRPr="00BA50F2" w:rsidRDefault="00D2219A" w:rsidP="00872922">
      <w:pPr>
        <w:pStyle w:val="2"/>
        <w:numPr>
          <w:ilvl w:val="1"/>
          <w:numId w:val="24"/>
        </w:numPr>
        <w:tabs>
          <w:tab w:val="left" w:pos="567"/>
          <w:tab w:val="left" w:pos="1418"/>
        </w:tabs>
        <w:spacing w:before="240" w:after="120"/>
        <w:ind w:left="0" w:firstLine="0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bookmarkStart w:id="18" w:name="_Toc139795009"/>
      <w:r>
        <w:rPr>
          <w:rFonts w:ascii="Times New Roman" w:eastAsia="Times New Roman" w:hAnsi="Times New Roman" w:cs="Times New Roman"/>
          <w:b/>
          <w:bCs/>
          <w:lang w:val="ru-RU"/>
        </w:rPr>
        <w:t xml:space="preserve">Задание </w:t>
      </w:r>
      <w:r w:rsidR="0093235F">
        <w:rPr>
          <w:rFonts w:ascii="Times New Roman" w:eastAsia="Times New Roman" w:hAnsi="Times New Roman" w:cs="Times New Roman"/>
          <w:b/>
          <w:bCs/>
          <w:lang w:val="ru-RU"/>
        </w:rPr>
        <w:t xml:space="preserve">и темы </w:t>
      </w:r>
      <w:r>
        <w:rPr>
          <w:rFonts w:ascii="Times New Roman" w:eastAsia="Times New Roman" w:hAnsi="Times New Roman" w:cs="Times New Roman"/>
          <w:b/>
          <w:bCs/>
          <w:lang w:val="ru-RU"/>
        </w:rPr>
        <w:t>на курсовую работу</w:t>
      </w:r>
      <w:bookmarkEnd w:id="18"/>
    </w:p>
    <w:bookmarkEnd w:id="15"/>
    <w:bookmarkEnd w:id="17"/>
    <w:p w14:paraId="0831376B" w14:textId="429DB12C" w:rsidR="00D2219A" w:rsidRPr="001E21A9" w:rsidRDefault="0093235F" w:rsidP="004A7A33">
      <w:pPr>
        <w:tabs>
          <w:tab w:val="left" w:pos="1134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235F">
        <w:rPr>
          <w:rFonts w:ascii="Times New Roman" w:hAnsi="Times New Roman" w:cs="Times New Roman"/>
          <w:sz w:val="24"/>
          <w:szCs w:val="24"/>
          <w:lang w:val="ru-RU"/>
        </w:rPr>
        <w:t>Форма (шабл</w:t>
      </w:r>
      <w:r w:rsidR="009D28C5">
        <w:rPr>
          <w:rFonts w:ascii="Times New Roman" w:hAnsi="Times New Roman" w:cs="Times New Roman"/>
          <w:sz w:val="24"/>
          <w:szCs w:val="24"/>
          <w:lang w:val="ru-RU"/>
        </w:rPr>
        <w:t xml:space="preserve">он) задания на курсовую работу </w:t>
      </w:r>
      <w:r w:rsidRPr="0093235F">
        <w:rPr>
          <w:rFonts w:ascii="Times New Roman" w:hAnsi="Times New Roman" w:cs="Times New Roman"/>
          <w:sz w:val="24"/>
          <w:szCs w:val="24"/>
          <w:lang w:val="ru-RU"/>
        </w:rPr>
        <w:t>представлен в Приложении №</w:t>
      </w:r>
      <w:r w:rsidR="009D28C5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93235F">
        <w:rPr>
          <w:rFonts w:ascii="Times New Roman" w:hAnsi="Times New Roman" w:cs="Times New Roman"/>
          <w:sz w:val="24"/>
          <w:szCs w:val="24"/>
          <w:lang w:val="ru-RU"/>
        </w:rPr>
        <w:t>1 к настоящей рабочей программе.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Примерные темы </w:t>
      </w:r>
      <w:r w:rsidR="00D2219A" w:rsidRPr="00D2219A">
        <w:rPr>
          <w:rFonts w:ascii="Times New Roman" w:hAnsi="Times New Roman" w:cs="Times New Roman"/>
          <w:sz w:val="24"/>
          <w:szCs w:val="24"/>
          <w:lang w:val="ru-RU"/>
        </w:rPr>
        <w:t>на курсов</w:t>
      </w:r>
      <w:r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="00D2219A" w:rsidRPr="00D2219A">
        <w:rPr>
          <w:rFonts w:ascii="Times New Roman" w:hAnsi="Times New Roman" w:cs="Times New Roman"/>
          <w:sz w:val="24"/>
          <w:szCs w:val="24"/>
          <w:lang w:val="ru-RU"/>
        </w:rPr>
        <w:t xml:space="preserve"> работ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 по курсам (семестрам) и кафедрам представлены в </w:t>
      </w:r>
      <w:r w:rsidRPr="00263C93">
        <w:rPr>
          <w:rFonts w:ascii="Times New Roman" w:hAnsi="Times New Roman" w:cs="Times New Roman"/>
          <w:sz w:val="24"/>
          <w:szCs w:val="24"/>
          <w:lang w:val="ru-RU"/>
        </w:rPr>
        <w:t>Приложении №</w:t>
      </w:r>
      <w:r w:rsidR="009D28C5" w:rsidRPr="00263C93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263C93">
        <w:rPr>
          <w:rFonts w:ascii="Times New Roman" w:hAnsi="Times New Roman" w:cs="Times New Roman"/>
          <w:sz w:val="24"/>
          <w:szCs w:val="24"/>
          <w:lang w:val="ru-RU"/>
        </w:rPr>
        <w:t xml:space="preserve">2 к </w:t>
      </w:r>
      <w:r>
        <w:rPr>
          <w:rFonts w:ascii="Times New Roman" w:hAnsi="Times New Roman" w:cs="Times New Roman"/>
          <w:sz w:val="24"/>
          <w:szCs w:val="24"/>
          <w:lang w:val="ru-RU"/>
        </w:rPr>
        <w:t>настоящей рабочей программе.</w:t>
      </w:r>
    </w:p>
    <w:bookmarkEnd w:id="16"/>
    <w:p w14:paraId="42B4FE21" w14:textId="77777777" w:rsidR="0049403A" w:rsidRPr="005A5690" w:rsidRDefault="0049403A" w:rsidP="0049403A">
      <w:pPr>
        <w:pStyle w:val="aa"/>
        <w:spacing w:before="120"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34861161" w14:textId="1B99570D" w:rsidR="0049403A" w:rsidRPr="00BA50F2" w:rsidRDefault="0049403A" w:rsidP="00872922">
      <w:pPr>
        <w:pStyle w:val="2"/>
        <w:numPr>
          <w:ilvl w:val="1"/>
          <w:numId w:val="24"/>
        </w:numPr>
        <w:tabs>
          <w:tab w:val="left" w:pos="567"/>
          <w:tab w:val="left" w:pos="1418"/>
        </w:tabs>
        <w:spacing w:before="240" w:after="120"/>
        <w:ind w:left="0" w:firstLine="0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bookmarkStart w:id="19" w:name="_Toc139795010"/>
      <w:r>
        <w:rPr>
          <w:rFonts w:ascii="Times New Roman" w:eastAsia="Times New Roman" w:hAnsi="Times New Roman" w:cs="Times New Roman"/>
          <w:b/>
          <w:bCs/>
          <w:lang w:val="ru-RU"/>
        </w:rPr>
        <w:t>Структура курсовой работы</w:t>
      </w:r>
      <w:bookmarkEnd w:id="19"/>
    </w:p>
    <w:p w14:paraId="6017513B" w14:textId="5A10E6DE" w:rsidR="0049403A" w:rsidRPr="0093235F" w:rsidRDefault="0049403A" w:rsidP="0049403A">
      <w:pPr>
        <w:tabs>
          <w:tab w:val="left" w:pos="1134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23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Курсовая работа по структуре должна содержать:</w:t>
      </w:r>
    </w:p>
    <w:p w14:paraId="799426A9" w14:textId="57EE0DDD" w:rsidR="0049403A" w:rsidRPr="0049403A" w:rsidRDefault="0049403A" w:rsidP="0049403A">
      <w:pPr>
        <w:tabs>
          <w:tab w:val="left" w:pos="1134"/>
        </w:tabs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4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Титульный лист</w:t>
      </w:r>
    </w:p>
    <w:p w14:paraId="439C269E" w14:textId="2243DC99" w:rsidR="0049403A" w:rsidRPr="0093235F" w:rsidRDefault="0049403A" w:rsidP="0049403A">
      <w:pPr>
        <w:tabs>
          <w:tab w:val="left" w:pos="1134"/>
        </w:tabs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23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</w:t>
      </w:r>
      <w:r w:rsidRPr="0093235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Pr="009323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курсовую работу</w:t>
      </w:r>
    </w:p>
    <w:p w14:paraId="588253BD" w14:textId="36A2C32C" w:rsidR="0049403A" w:rsidRPr="00263C93" w:rsidRDefault="0049403A" w:rsidP="0049403A">
      <w:pPr>
        <w:tabs>
          <w:tab w:val="left" w:pos="1134"/>
        </w:tabs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3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Рецензия (при наличии, т.</w:t>
      </w:r>
      <w:r w:rsidR="009D28C5" w:rsidRPr="00263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263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е. предусмотрена)</w:t>
      </w:r>
    </w:p>
    <w:p w14:paraId="1AD3596C" w14:textId="4CA54CCF" w:rsidR="0049403A" w:rsidRPr="0093235F" w:rsidRDefault="0049403A" w:rsidP="0049403A">
      <w:pPr>
        <w:tabs>
          <w:tab w:val="left" w:pos="1134"/>
        </w:tabs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23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Оглавление (содержание)</w:t>
      </w:r>
    </w:p>
    <w:p w14:paraId="391A3CF5" w14:textId="7C808E11" w:rsidR="0049403A" w:rsidRPr="0093235F" w:rsidRDefault="0049403A" w:rsidP="0049403A">
      <w:pPr>
        <w:tabs>
          <w:tab w:val="left" w:pos="1134"/>
        </w:tabs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23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Термины и определения (при необходимости)</w:t>
      </w:r>
    </w:p>
    <w:p w14:paraId="3EA149BD" w14:textId="6AD71F74" w:rsidR="0049403A" w:rsidRPr="0093235F" w:rsidRDefault="0049403A" w:rsidP="0049403A">
      <w:pPr>
        <w:tabs>
          <w:tab w:val="left" w:pos="1134"/>
        </w:tabs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23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сокращений и обозначений (при использовании)</w:t>
      </w:r>
    </w:p>
    <w:p w14:paraId="4C969D1E" w14:textId="59DE99F4" w:rsidR="0049403A" w:rsidRPr="00E84833" w:rsidRDefault="0049403A" w:rsidP="0049403A">
      <w:pPr>
        <w:tabs>
          <w:tab w:val="left" w:pos="1134"/>
        </w:tabs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48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</w:t>
      </w:r>
    </w:p>
    <w:p w14:paraId="49167059" w14:textId="4BC5065F" w:rsidR="0049403A" w:rsidRPr="00E84833" w:rsidRDefault="0049403A" w:rsidP="0049403A">
      <w:pPr>
        <w:tabs>
          <w:tab w:val="left" w:pos="1134"/>
        </w:tabs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48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Основная часть</w:t>
      </w:r>
    </w:p>
    <w:p w14:paraId="7CE0E81C" w14:textId="60925775" w:rsidR="0049403A" w:rsidRPr="00E84833" w:rsidRDefault="0049403A" w:rsidP="0049403A">
      <w:pPr>
        <w:tabs>
          <w:tab w:val="left" w:pos="1134"/>
        </w:tabs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48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</w:t>
      </w:r>
    </w:p>
    <w:p w14:paraId="5B357BF2" w14:textId="69320163" w:rsidR="0049403A" w:rsidRPr="00E84833" w:rsidRDefault="0049403A" w:rsidP="0049403A">
      <w:pPr>
        <w:tabs>
          <w:tab w:val="left" w:pos="1134"/>
        </w:tabs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48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 использованных источников (литературы)</w:t>
      </w:r>
    </w:p>
    <w:p w14:paraId="2DE0E3D5" w14:textId="3E6C23A8" w:rsidR="0049403A" w:rsidRPr="00E84833" w:rsidRDefault="0049403A" w:rsidP="0049403A">
      <w:pPr>
        <w:tabs>
          <w:tab w:val="left" w:pos="1134"/>
        </w:tabs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48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Приложения (при наличии)</w:t>
      </w:r>
    </w:p>
    <w:p w14:paraId="279131F4" w14:textId="77777777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3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курсовой работе (проекту) также прикладывается справка о проверке указанной работы на предмет некорректного заимствования (проверка системой «Антиплагиат»).</w:t>
      </w:r>
    </w:p>
    <w:p w14:paraId="18003B9C" w14:textId="77777777" w:rsidR="0049403A" w:rsidRPr="0049403A" w:rsidRDefault="0049403A" w:rsidP="0093235F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6BB0ADC" w14:textId="1BF6738E" w:rsidR="005A5690" w:rsidRPr="00BA50F2" w:rsidRDefault="005A5690" w:rsidP="00872922">
      <w:pPr>
        <w:pStyle w:val="2"/>
        <w:numPr>
          <w:ilvl w:val="1"/>
          <w:numId w:val="24"/>
        </w:numPr>
        <w:tabs>
          <w:tab w:val="left" w:pos="567"/>
          <w:tab w:val="left" w:pos="1418"/>
        </w:tabs>
        <w:spacing w:before="240" w:after="120"/>
        <w:ind w:left="0" w:firstLine="0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bookmarkStart w:id="20" w:name="_Toc139795011"/>
      <w:r w:rsidRPr="005A5690">
        <w:rPr>
          <w:rFonts w:ascii="Times New Roman" w:eastAsia="Times New Roman" w:hAnsi="Times New Roman" w:cs="Times New Roman"/>
          <w:b/>
          <w:bCs/>
          <w:lang w:val="ru-RU"/>
        </w:rPr>
        <w:t>Порядок подготовки и защиты курсовой работы</w:t>
      </w:r>
      <w:bookmarkEnd w:id="20"/>
    </w:p>
    <w:p w14:paraId="67BCCC85" w14:textId="3AC7FB2B" w:rsidR="005A5690" w:rsidRPr="005A5690" w:rsidRDefault="005A5690" w:rsidP="0049403A">
      <w:pPr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A5690">
        <w:rPr>
          <w:rFonts w:ascii="Times New Roman" w:hAnsi="Times New Roman" w:cs="Times New Roman"/>
          <w:sz w:val="24"/>
          <w:szCs w:val="24"/>
          <w:lang w:val="ru-RU"/>
        </w:rPr>
        <w:t>Порядок подготовки студентом курсовой работы (проекта) включает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5690">
        <w:rPr>
          <w:rFonts w:ascii="Times New Roman" w:hAnsi="Times New Roman" w:cs="Times New Roman"/>
          <w:sz w:val="24"/>
          <w:szCs w:val="24"/>
          <w:lang w:val="ru-RU"/>
        </w:rPr>
        <w:t>себя следующие этапы:</w:t>
      </w:r>
    </w:p>
    <w:p w14:paraId="50FF0AD1" w14:textId="77777777" w:rsidR="005A5690" w:rsidRPr="005A5690" w:rsidRDefault="005A5690" w:rsidP="009D2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90">
        <w:rPr>
          <w:rFonts w:ascii="Times New Roman" w:hAnsi="Times New Roman" w:cs="Times New Roman"/>
          <w:sz w:val="24"/>
          <w:szCs w:val="24"/>
          <w:lang w:val="ru-RU"/>
        </w:rPr>
        <w:t>– выбор темы курсовой работы (проекта);</w:t>
      </w:r>
    </w:p>
    <w:p w14:paraId="634EE178" w14:textId="77777777" w:rsidR="005A5690" w:rsidRPr="005A5690" w:rsidRDefault="005A5690" w:rsidP="009D2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90">
        <w:rPr>
          <w:rFonts w:ascii="Times New Roman" w:hAnsi="Times New Roman" w:cs="Times New Roman"/>
          <w:sz w:val="24"/>
          <w:szCs w:val="24"/>
          <w:lang w:val="ru-RU"/>
        </w:rPr>
        <w:t>– составление плана курсовой работы (проекта);</w:t>
      </w:r>
    </w:p>
    <w:p w14:paraId="642CA7DC" w14:textId="77777777" w:rsidR="005A5690" w:rsidRPr="005A5690" w:rsidRDefault="005A5690" w:rsidP="009D2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90">
        <w:rPr>
          <w:rFonts w:ascii="Times New Roman" w:hAnsi="Times New Roman" w:cs="Times New Roman"/>
          <w:sz w:val="24"/>
          <w:szCs w:val="24"/>
          <w:lang w:val="ru-RU"/>
        </w:rPr>
        <w:t>– поиск и обработка источников информации;</w:t>
      </w:r>
    </w:p>
    <w:p w14:paraId="20309903" w14:textId="77777777" w:rsidR="005A5690" w:rsidRPr="005A5690" w:rsidRDefault="005A5690" w:rsidP="009D2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90">
        <w:rPr>
          <w:rFonts w:ascii="Times New Roman" w:hAnsi="Times New Roman" w:cs="Times New Roman"/>
          <w:sz w:val="24"/>
          <w:szCs w:val="24"/>
          <w:lang w:val="ru-RU"/>
        </w:rPr>
        <w:lastRenderedPageBreak/>
        <w:t>– подготовка и оформление текста курсовой работы (проекта);</w:t>
      </w:r>
    </w:p>
    <w:p w14:paraId="323169C3" w14:textId="469384BD" w:rsidR="005A5690" w:rsidRPr="005A5690" w:rsidRDefault="005A5690" w:rsidP="009D2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90">
        <w:rPr>
          <w:rFonts w:ascii="Times New Roman" w:hAnsi="Times New Roman" w:cs="Times New Roman"/>
          <w:sz w:val="24"/>
          <w:szCs w:val="24"/>
          <w:lang w:val="ru-RU"/>
        </w:rPr>
        <w:t>– представление курсовой работы руководителю курсовой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5690">
        <w:rPr>
          <w:rFonts w:ascii="Times New Roman" w:hAnsi="Times New Roman" w:cs="Times New Roman"/>
          <w:sz w:val="24"/>
          <w:szCs w:val="24"/>
          <w:lang w:val="ru-RU"/>
        </w:rPr>
        <w:t>работы (проекта);</w:t>
      </w:r>
    </w:p>
    <w:p w14:paraId="2CB31FDA" w14:textId="5CDF2533" w:rsidR="005A5690" w:rsidRPr="005A5690" w:rsidRDefault="005A5690" w:rsidP="009D2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90">
        <w:rPr>
          <w:rFonts w:ascii="Times New Roman" w:hAnsi="Times New Roman" w:cs="Times New Roman"/>
          <w:sz w:val="24"/>
          <w:szCs w:val="24"/>
          <w:lang w:val="ru-RU"/>
        </w:rPr>
        <w:t>– защита курсовой работы (проекта)</w:t>
      </w:r>
      <w:r w:rsidR="009D28C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4013143" w14:textId="62BCE2D7" w:rsidR="005A5690" w:rsidRPr="005A5690" w:rsidRDefault="005A5690" w:rsidP="005A569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A5690">
        <w:rPr>
          <w:rFonts w:ascii="Times New Roman" w:hAnsi="Times New Roman" w:cs="Times New Roman"/>
          <w:sz w:val="24"/>
          <w:szCs w:val="24"/>
          <w:lang w:val="ru-RU"/>
        </w:rPr>
        <w:t>афедрой могут устанавливаться дополнительные этапы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5690">
        <w:rPr>
          <w:rFonts w:ascii="Times New Roman" w:hAnsi="Times New Roman" w:cs="Times New Roman"/>
          <w:sz w:val="24"/>
          <w:szCs w:val="24"/>
          <w:lang w:val="ru-RU"/>
        </w:rPr>
        <w:t>подготовки студентом курсовой работы (проекта).</w:t>
      </w:r>
    </w:p>
    <w:p w14:paraId="5B7C7752" w14:textId="671883AE" w:rsidR="005A5690" w:rsidRPr="005A5690" w:rsidRDefault="005A5690" w:rsidP="005A569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90">
        <w:rPr>
          <w:rFonts w:ascii="Times New Roman" w:hAnsi="Times New Roman" w:cs="Times New Roman"/>
          <w:sz w:val="24"/>
          <w:szCs w:val="24"/>
          <w:lang w:val="ru-RU"/>
        </w:rPr>
        <w:t>Курсовая работа представляется студентом руководителю для е</w:t>
      </w:r>
      <w:r>
        <w:rPr>
          <w:rFonts w:ascii="Times New Roman" w:hAnsi="Times New Roman" w:cs="Times New Roman"/>
          <w:sz w:val="24"/>
          <w:szCs w:val="24"/>
          <w:lang w:val="ru-RU"/>
        </w:rPr>
        <w:t>ё предварительной</w:t>
      </w:r>
      <w:r w:rsidRPr="005A5690">
        <w:rPr>
          <w:rFonts w:ascii="Times New Roman" w:hAnsi="Times New Roman" w:cs="Times New Roman"/>
          <w:sz w:val="24"/>
          <w:szCs w:val="24"/>
          <w:lang w:val="ru-RU"/>
        </w:rPr>
        <w:t xml:space="preserve"> оценки и</w:t>
      </w:r>
      <w:r w:rsidR="009D28C5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5A5690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подготовки рецензии</w:t>
      </w:r>
      <w:r>
        <w:rPr>
          <w:rFonts w:ascii="Times New Roman" w:hAnsi="Times New Roman" w:cs="Times New Roman"/>
          <w:sz w:val="24"/>
          <w:szCs w:val="24"/>
          <w:lang w:val="ru-RU"/>
        </w:rPr>
        <w:t>/отзыва/замечаний</w:t>
      </w:r>
      <w:r w:rsidRPr="005A5690">
        <w:rPr>
          <w:rFonts w:ascii="Times New Roman" w:hAnsi="Times New Roman" w:cs="Times New Roman"/>
          <w:sz w:val="24"/>
          <w:szCs w:val="24"/>
          <w:lang w:val="ru-RU"/>
        </w:rPr>
        <w:t>. Если представленная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28C5">
        <w:rPr>
          <w:rFonts w:ascii="Times New Roman" w:hAnsi="Times New Roman" w:cs="Times New Roman"/>
          <w:sz w:val="24"/>
          <w:szCs w:val="24"/>
          <w:lang w:val="ru-RU"/>
        </w:rPr>
        <w:t>курсовая работа</w:t>
      </w:r>
      <w:r w:rsidRPr="005A5690">
        <w:rPr>
          <w:rFonts w:ascii="Times New Roman" w:hAnsi="Times New Roman" w:cs="Times New Roman"/>
          <w:sz w:val="24"/>
          <w:szCs w:val="24"/>
          <w:lang w:val="ru-RU"/>
        </w:rPr>
        <w:t xml:space="preserve"> не отвечает установленным требованиям, она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5690">
        <w:rPr>
          <w:rFonts w:ascii="Times New Roman" w:hAnsi="Times New Roman" w:cs="Times New Roman"/>
          <w:sz w:val="24"/>
          <w:szCs w:val="24"/>
          <w:lang w:val="ru-RU"/>
        </w:rPr>
        <w:t>возвращается студенту для устранения недостатков.</w:t>
      </w:r>
    </w:p>
    <w:p w14:paraId="50FA7A80" w14:textId="06ECE4C7" w:rsidR="005A5690" w:rsidRPr="005A5690" w:rsidRDefault="005A5690" w:rsidP="005A569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90">
        <w:rPr>
          <w:rFonts w:ascii="Times New Roman" w:hAnsi="Times New Roman" w:cs="Times New Roman"/>
          <w:sz w:val="24"/>
          <w:szCs w:val="24"/>
          <w:lang w:val="ru-RU"/>
        </w:rPr>
        <w:t xml:space="preserve">Сроки сдачи и защиты курсовой работы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определяются согласно учебному плану, по которому обучаются студенты</w:t>
      </w:r>
      <w:r w:rsidR="009D28C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9D28C5" w:rsidRPr="002062C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2062C5">
        <w:rPr>
          <w:rFonts w:ascii="Times New Roman" w:hAnsi="Times New Roman" w:cs="Times New Roman"/>
          <w:sz w:val="24"/>
          <w:szCs w:val="24"/>
          <w:lang w:val="ru-RU"/>
        </w:rPr>
        <w:t xml:space="preserve">оложению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курсовой </w:t>
      </w:r>
      <w:r w:rsidR="007312D0" w:rsidRPr="00263C93">
        <w:rPr>
          <w:rFonts w:ascii="Times New Roman" w:hAnsi="Times New Roman" w:cs="Times New Roman"/>
          <w:sz w:val="24"/>
          <w:szCs w:val="24"/>
          <w:lang w:val="ru-RU"/>
        </w:rPr>
        <w:t>Академии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63D499B" w14:textId="77777777" w:rsidR="00FF0B8F" w:rsidRDefault="005A5690" w:rsidP="005A569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Hlk139747771"/>
      <w:r w:rsidRPr="005A5690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Защита курсовой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A5690">
        <w:rPr>
          <w:rFonts w:ascii="Times New Roman" w:hAnsi="Times New Roman" w:cs="Times New Roman"/>
          <w:sz w:val="24"/>
          <w:szCs w:val="24"/>
          <w:lang w:val="ru-RU"/>
        </w:rPr>
        <w:t xml:space="preserve">Защита курсовой работы </w:t>
      </w:r>
      <w:bookmarkEnd w:id="21"/>
      <w:r w:rsidRPr="005A5690">
        <w:rPr>
          <w:rFonts w:ascii="Times New Roman" w:hAnsi="Times New Roman" w:cs="Times New Roman"/>
          <w:sz w:val="24"/>
          <w:szCs w:val="24"/>
          <w:lang w:val="ru-RU"/>
        </w:rPr>
        <w:t>проводится в форме публичного выступления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5690">
        <w:rPr>
          <w:rFonts w:ascii="Times New Roman" w:hAnsi="Times New Roman" w:cs="Times New Roman"/>
          <w:sz w:val="24"/>
          <w:szCs w:val="24"/>
          <w:lang w:val="ru-RU"/>
        </w:rPr>
        <w:t>студента</w:t>
      </w:r>
      <w:r w:rsidR="00FF0B8F">
        <w:rPr>
          <w:rFonts w:ascii="Times New Roman" w:hAnsi="Times New Roman" w:cs="Times New Roman"/>
          <w:sz w:val="24"/>
          <w:szCs w:val="24"/>
          <w:lang w:val="ru-RU"/>
        </w:rPr>
        <w:t xml:space="preserve"> и принимается комиссией</w:t>
      </w:r>
      <w:r w:rsidRPr="005A569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F0B8F" w:rsidRPr="00FF0B8F">
        <w:rPr>
          <w:rFonts w:ascii="Times New Roman" w:hAnsi="Times New Roman" w:cs="Times New Roman"/>
          <w:sz w:val="24"/>
          <w:szCs w:val="24"/>
          <w:lang w:val="ru-RU"/>
        </w:rPr>
        <w:t>Данная процедура является обязательной</w:t>
      </w:r>
      <w:r w:rsidR="00FF0B8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F0B8F" w:rsidRPr="00FF0B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5690">
        <w:rPr>
          <w:rFonts w:ascii="Times New Roman" w:hAnsi="Times New Roman" w:cs="Times New Roman"/>
          <w:sz w:val="24"/>
          <w:szCs w:val="24"/>
          <w:lang w:val="ru-RU"/>
        </w:rPr>
        <w:t>Защита курсовой работы состоит из доклада студента по теме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5690">
        <w:rPr>
          <w:rFonts w:ascii="Times New Roman" w:hAnsi="Times New Roman" w:cs="Times New Roman"/>
          <w:sz w:val="24"/>
          <w:szCs w:val="24"/>
          <w:lang w:val="ru-RU"/>
        </w:rPr>
        <w:t xml:space="preserve">курсовой работы и ответов студента на вопросы </w:t>
      </w:r>
      <w:r w:rsidR="00FF0B8F">
        <w:rPr>
          <w:rFonts w:ascii="Times New Roman" w:hAnsi="Times New Roman" w:cs="Times New Roman"/>
          <w:sz w:val="24"/>
          <w:szCs w:val="24"/>
          <w:lang w:val="ru-RU"/>
        </w:rPr>
        <w:t>членов комиссии</w:t>
      </w:r>
      <w:r>
        <w:rPr>
          <w:rStyle w:val="ad"/>
          <w:rFonts w:ascii="Times New Roman" w:hAnsi="Times New Roman" w:cs="Times New Roman"/>
          <w:sz w:val="24"/>
          <w:szCs w:val="24"/>
          <w:lang w:val="ru-RU"/>
        </w:rPr>
        <w:footnoteReference w:id="1"/>
      </w:r>
      <w:r w:rsidRPr="005A569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E9E4237" w14:textId="29C03AE3" w:rsidR="005A5690" w:rsidRPr="005A5690" w:rsidRDefault="00FF0B8F" w:rsidP="005A569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90">
        <w:rPr>
          <w:rFonts w:ascii="Times New Roman" w:hAnsi="Times New Roman" w:cs="Times New Roman"/>
          <w:sz w:val="24"/>
          <w:szCs w:val="24"/>
          <w:lang w:val="ru-RU"/>
        </w:rPr>
        <w:t>Публичность обеспечивается возможностью присутствия обучающихся группы (курса) на защитах.</w:t>
      </w:r>
      <w:r w:rsidRPr="00FF0B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5690">
        <w:rPr>
          <w:rFonts w:ascii="Times New Roman" w:hAnsi="Times New Roman" w:cs="Times New Roman"/>
          <w:sz w:val="24"/>
          <w:szCs w:val="24"/>
          <w:lang w:val="ru-RU"/>
        </w:rPr>
        <w:t>Публичность обеспечивает качество оценки пут</w:t>
      </w:r>
      <w:r w:rsidR="009D28C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5A5690">
        <w:rPr>
          <w:rFonts w:ascii="Times New Roman" w:hAnsi="Times New Roman" w:cs="Times New Roman"/>
          <w:sz w:val="24"/>
          <w:szCs w:val="24"/>
          <w:lang w:val="ru-RU"/>
        </w:rPr>
        <w:t>м обеспечения единства требований к курсовым работам (проектам) обучающихся.</w:t>
      </w:r>
    </w:p>
    <w:p w14:paraId="3CBEF193" w14:textId="5B7820E4" w:rsidR="005A5690" w:rsidRDefault="005A5690" w:rsidP="005A569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90">
        <w:rPr>
          <w:rFonts w:ascii="Times New Roman" w:hAnsi="Times New Roman" w:cs="Times New Roman"/>
          <w:sz w:val="24"/>
          <w:szCs w:val="24"/>
          <w:lang w:val="ru-RU"/>
        </w:rPr>
        <w:t>Неудовлетворительные результаты защиты курсовой работы (проекта)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5690">
        <w:rPr>
          <w:rFonts w:ascii="Times New Roman" w:hAnsi="Times New Roman" w:cs="Times New Roman"/>
          <w:sz w:val="24"/>
          <w:szCs w:val="24"/>
          <w:lang w:val="ru-RU"/>
        </w:rPr>
        <w:t>или непрохождение защиты курсовой работы (проекта) при отсутствии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5690">
        <w:rPr>
          <w:rFonts w:ascii="Times New Roman" w:hAnsi="Times New Roman" w:cs="Times New Roman"/>
          <w:sz w:val="24"/>
          <w:szCs w:val="24"/>
          <w:lang w:val="ru-RU"/>
        </w:rPr>
        <w:t>уважительных причин признаются академической задолженностью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BFFF978" w14:textId="77777777" w:rsidR="009E05C9" w:rsidRPr="005A5690" w:rsidRDefault="009E05C9" w:rsidP="005A569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585430" w14:textId="38B292F8" w:rsidR="00682435" w:rsidRPr="00BA50F2" w:rsidRDefault="00682435" w:rsidP="00872922">
      <w:pPr>
        <w:pStyle w:val="1"/>
        <w:numPr>
          <w:ilvl w:val="0"/>
          <w:numId w:val="1"/>
        </w:numPr>
        <w:spacing w:before="360" w:after="24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22" w:name="_Toc139795012"/>
      <w:bookmarkStart w:id="23" w:name="_Hlk139749449"/>
      <w:r w:rsidRPr="006824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КРИТЕРИИ ОЦЕНКИ ОБРАЗОВАТЕЛЬНЫХ РЕЗУЛЬТАТОВ ОБУЧАЮЩИХСЯ ПО КУРСОВОЙ</w:t>
      </w:r>
      <w:bookmarkEnd w:id="22"/>
    </w:p>
    <w:bookmarkEnd w:id="23"/>
    <w:p w14:paraId="10AAC981" w14:textId="1308888E" w:rsidR="00682435" w:rsidRPr="00682435" w:rsidRDefault="00682435" w:rsidP="00682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24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Оценивание обучающегося на промежуточной аттестации по курсовой работе (проекту) осуществляется</w:t>
      </w:r>
      <w:r w:rsidRPr="00682435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  <w:t xml:space="preserve"> </w:t>
      </w:r>
      <w:r w:rsidRPr="006824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критериями, представленными в таблице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 </w:t>
      </w:r>
      <w:r w:rsidRPr="006824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носит балльный характер.</w:t>
      </w:r>
    </w:p>
    <w:p w14:paraId="0301070D" w14:textId="4B09AF73" w:rsidR="00682435" w:rsidRPr="00682435" w:rsidRDefault="00682435" w:rsidP="00682435">
      <w:pPr>
        <w:widowControl w:val="0"/>
        <w:tabs>
          <w:tab w:val="num" w:pos="756"/>
        </w:tabs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062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3.1</w:t>
      </w:r>
      <w:r w:rsidR="002062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="002062C5" w:rsidRPr="002062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оценивания на защите курсовой работы (проекта)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8505"/>
      </w:tblGrid>
      <w:tr w:rsidR="00682435" w:rsidRPr="00682435" w14:paraId="10291AB7" w14:textId="77777777" w:rsidTr="00682435">
        <w:trPr>
          <w:tblHeader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vAlign w:val="center"/>
          </w:tcPr>
          <w:p w14:paraId="35493C45" w14:textId="71F87DD1" w:rsidR="00682435" w:rsidRPr="00682435" w:rsidRDefault="00682435" w:rsidP="0044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 w:eastAsia="ru-RU"/>
              </w:rPr>
              <w:t>Результат зачёта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vAlign w:val="center"/>
          </w:tcPr>
          <w:p w14:paraId="559A011A" w14:textId="70A6E7B3" w:rsidR="00682435" w:rsidRPr="00682435" w:rsidRDefault="00682435" w:rsidP="004426C4">
            <w:pPr>
              <w:tabs>
                <w:tab w:val="left" w:pos="24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 w:eastAsia="ru-RU"/>
              </w:rPr>
              <w:t>Критерии оценки образовательных результатов</w:t>
            </w:r>
          </w:p>
        </w:tc>
      </w:tr>
      <w:tr w:rsidR="00682435" w:rsidRPr="009D390F" w14:paraId="22A98379" w14:textId="77777777" w:rsidTr="00682435">
        <w:trPr>
          <w:trHeight w:val="556"/>
        </w:trPr>
        <w:tc>
          <w:tcPr>
            <w:tcW w:w="1163" w:type="dxa"/>
          </w:tcPr>
          <w:p w14:paraId="6C0B5821" w14:textId="6935661C" w:rsidR="00682435" w:rsidRPr="00682435" w:rsidRDefault="00682435" w:rsidP="0044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зачтено</w:t>
            </w:r>
            <w:proofErr w:type="spellEnd"/>
            <w:r w:rsidRPr="00682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A40D703" w14:textId="3D1CA4D8" w:rsidR="00682435" w:rsidRPr="00682435" w:rsidRDefault="00682435" w:rsidP="0044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2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9635" w14:textId="50826F1E" w:rsidR="00682435" w:rsidRDefault="00682435" w:rsidP="00682435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824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Результат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зачтено</w:t>
            </w:r>
            <w:r w:rsidRPr="006824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, отлично» выставляется обучающемуся, если в процессе выполнения курсовой работы (проекта) он демонстрировал высокую степень овладения учебным материалом, имеющим непосредственное отношение к выполняемой работе (теме), и практическим</w:t>
            </w:r>
            <w:r w:rsidR="00206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и</w:t>
            </w:r>
            <w:r w:rsidRPr="006824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навыкам</w:t>
            </w:r>
            <w:r w:rsidR="00206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и</w:t>
            </w:r>
            <w:r w:rsidRPr="006824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, а также высок</w:t>
            </w:r>
            <w:r w:rsidR="00861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ую учебную дисциплину, а именн</w:t>
            </w:r>
            <w:r w:rsidR="00206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о:</w:t>
            </w:r>
          </w:p>
          <w:p w14:paraId="641D8268" w14:textId="576293C3" w:rsidR="002062C5" w:rsidRPr="002062C5" w:rsidRDefault="002062C5" w:rsidP="002062C5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06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 </w:t>
            </w:r>
            <w:r w:rsidRPr="00206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умение выполнять учебное задание (индивидуальное задание на курсовую работу) точно в срок и согласно графику, включая представление промежуточных результатов курсовой преподавателю; </w:t>
            </w:r>
          </w:p>
          <w:p w14:paraId="5B20AA38" w14:textId="4B57D3BB" w:rsidR="002062C5" w:rsidRPr="002062C5" w:rsidRDefault="002062C5" w:rsidP="002062C5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06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 </w:t>
            </w:r>
            <w:r w:rsidRPr="00206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полное соответствие содержания курсовой (пояснительной записки (текста курсовой работы) и дополнительных материалов) учебному заданию (индивидуальному заданию на курсовую работу);</w:t>
            </w:r>
          </w:p>
          <w:p w14:paraId="5D70420F" w14:textId="7DC63F7E" w:rsidR="002062C5" w:rsidRDefault="002062C5" w:rsidP="002062C5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3) </w:t>
            </w:r>
            <w:r w:rsidRPr="00206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грамотно, аргументированно, уверенно представил курсовую работу комиссии, ответил на все вопросы, заданные последней.</w:t>
            </w:r>
          </w:p>
          <w:p w14:paraId="1A886CD7" w14:textId="36B47F14" w:rsidR="002062C5" w:rsidRPr="00682435" w:rsidRDefault="002062C5" w:rsidP="002062C5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06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При этом обучающийся в процессе выполнения курсовой демонстрировал высокую степень овладения учебным материалом, имеющим непосредственное отношение к выполняемой работе, а также был оценён своим руководителем (руководителем курсовой) оценкой не ниже «4,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 </w:t>
            </w:r>
            <w:r w:rsidRPr="00206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хорошо».</w:t>
            </w:r>
          </w:p>
          <w:p w14:paraId="76A7E92E" w14:textId="77777777" w:rsidR="00682435" w:rsidRPr="00682435" w:rsidRDefault="00682435" w:rsidP="004426C4">
            <w:pPr>
              <w:tabs>
                <w:tab w:val="left" w:pos="-108"/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824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Компетенции, закреплённые за курсовой работой (проектом), сформированы на уровне – высокий.</w:t>
            </w:r>
          </w:p>
        </w:tc>
      </w:tr>
      <w:tr w:rsidR="00682435" w:rsidRPr="009D390F" w14:paraId="31D50B4E" w14:textId="77777777" w:rsidTr="00682435">
        <w:trPr>
          <w:trHeight w:val="273"/>
        </w:trPr>
        <w:tc>
          <w:tcPr>
            <w:tcW w:w="1163" w:type="dxa"/>
          </w:tcPr>
          <w:p w14:paraId="23B4E4E0" w14:textId="36A31C95" w:rsidR="00682435" w:rsidRPr="00682435" w:rsidRDefault="00682435" w:rsidP="0044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зачтено</w:t>
            </w:r>
            <w:proofErr w:type="spellEnd"/>
            <w:r w:rsidRPr="00682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6DBD359F" w14:textId="2E497AC9" w:rsidR="00682435" w:rsidRPr="00682435" w:rsidRDefault="00682435" w:rsidP="0044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2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2751" w14:textId="56DF6376" w:rsidR="002062C5" w:rsidRDefault="00682435" w:rsidP="00682435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824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Результат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зачтено</w:t>
            </w:r>
            <w:r w:rsidRPr="006824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, хорошо» выставляется обучающемуся, если в процессе выполнения курсовой работы (проекта) он демонстрировал хорошую степень овладения учебным материалом, имеющим непосредственное отношение к выполняемой работе</w:t>
            </w:r>
            <w:r w:rsidR="00206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6824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(теме), и практическим</w:t>
            </w:r>
            <w:r w:rsidR="00206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и</w:t>
            </w:r>
            <w:r w:rsidRPr="006824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навыкам</w:t>
            </w:r>
            <w:r w:rsidR="00206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и</w:t>
            </w:r>
            <w:r w:rsidRPr="006824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, а также хорошую учебную дисциплину</w:t>
            </w:r>
            <w:r w:rsidR="00206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, а именно:</w:t>
            </w:r>
          </w:p>
          <w:p w14:paraId="2CABE4B6" w14:textId="77777777" w:rsidR="002062C5" w:rsidRPr="002062C5" w:rsidRDefault="002062C5" w:rsidP="002062C5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06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1) умение выполнять учебное задание (индивидуальное задание на курсовую работу) точно в срок и согласно графику, однако иногда нарушал сроки представления промежуточных результатов курсовой работы преподавателю; </w:t>
            </w:r>
          </w:p>
          <w:p w14:paraId="5971E75E" w14:textId="77777777" w:rsidR="002062C5" w:rsidRPr="002062C5" w:rsidRDefault="002062C5" w:rsidP="002062C5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06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2) соответствие содержания курсовой (пояснительной записки (текста курсовой работы) и дополнительных материалов) учебному заданию (индивидуальному заданию на курсовую работу);</w:t>
            </w:r>
          </w:p>
          <w:p w14:paraId="01C5E568" w14:textId="77777777" w:rsidR="002062C5" w:rsidRPr="002062C5" w:rsidRDefault="002062C5" w:rsidP="002062C5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06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3) достаточно грамотно и аргументированно представил курсовую работу комиссии, а также ответил на подавляющее большинство вопросов, заданных последней. </w:t>
            </w:r>
          </w:p>
          <w:p w14:paraId="50EAD834" w14:textId="27F1BE89" w:rsidR="00682435" w:rsidRPr="00682435" w:rsidRDefault="002062C5" w:rsidP="002062C5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06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При этом обучающийся в процессе выполнения курсовой работы демонстрировал хорошую степень овладения учебным материалом, имеющим непосредственное отношение к выполняемой работе, а также был оценён своим руководителем (руководителем курсовой) оценкой не ниже «3,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 </w:t>
            </w:r>
            <w:r w:rsidRPr="00206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удовлетворительно».</w:t>
            </w:r>
            <w:r w:rsidR="00682435" w:rsidRPr="006824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14:paraId="12C53027" w14:textId="77777777" w:rsidR="00682435" w:rsidRPr="00682435" w:rsidRDefault="00682435" w:rsidP="004426C4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824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Компетенции, закреплённые за курсовой работой (проектом), сформированы на уровне – хороший (средний).</w:t>
            </w:r>
          </w:p>
        </w:tc>
      </w:tr>
      <w:tr w:rsidR="00682435" w:rsidRPr="009D390F" w14:paraId="645CEF62" w14:textId="77777777" w:rsidTr="00682435">
        <w:trPr>
          <w:trHeight w:val="982"/>
        </w:trPr>
        <w:tc>
          <w:tcPr>
            <w:tcW w:w="1163" w:type="dxa"/>
          </w:tcPr>
          <w:p w14:paraId="346E6593" w14:textId="4A64C059" w:rsidR="00682435" w:rsidRPr="00682435" w:rsidRDefault="00682435" w:rsidP="0044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зачтено</w:t>
            </w:r>
            <w:proofErr w:type="spellEnd"/>
            <w:r w:rsidRPr="00682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28E4F787" w14:textId="77777777" w:rsidR="00682435" w:rsidRPr="00682435" w:rsidRDefault="00682435" w:rsidP="0044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2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8BA4" w14:textId="085BF8F9" w:rsidR="00682435" w:rsidRDefault="00682435" w:rsidP="002062C5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824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Результат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зачтено</w:t>
            </w:r>
            <w:r w:rsidRPr="006824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, удовлетворительно» выставляется обучающемуся, если в процессе выполнения курсовой работы (проекта) демонстрировал достаточную степень овладения учебным материалом, имеющим непосредственное отношение к выполняемой работе (теме), и практическим</w:t>
            </w:r>
            <w:r w:rsidR="00206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и</w:t>
            </w:r>
            <w:r w:rsidRPr="006824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навыкам</w:t>
            </w:r>
            <w:r w:rsidR="00206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и</w:t>
            </w:r>
            <w:r w:rsidRPr="006824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, а также достаточную учебную дисциплину</w:t>
            </w:r>
            <w:r w:rsidR="00206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, а именно:</w:t>
            </w:r>
          </w:p>
          <w:p w14:paraId="383C8095" w14:textId="77777777" w:rsidR="002062C5" w:rsidRPr="002062C5" w:rsidRDefault="002062C5" w:rsidP="002062C5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06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1) умение выполнять учебное задание (индивидуальное задание на курсовую работу) в срок и согласно графику, однако иногда нарушал сроки представления промежуточных результатов курсовой работы преподавателю; </w:t>
            </w:r>
          </w:p>
          <w:p w14:paraId="041DA4AE" w14:textId="77777777" w:rsidR="002062C5" w:rsidRPr="002062C5" w:rsidRDefault="002062C5" w:rsidP="002062C5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06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2) частичное несоответствие содержания курсовой (пояснительной записки (текста курсовой работы) и дополнительных материалов) учебному заданию (индивидуальному заданию на курсовую работу), либо имелись ошибки, носящие не фатальный характер на положительный результат / для положительного результата;</w:t>
            </w:r>
          </w:p>
          <w:p w14:paraId="004364CE" w14:textId="06B1F333" w:rsidR="002062C5" w:rsidRPr="002062C5" w:rsidRDefault="002062C5" w:rsidP="002062C5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06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3) ответил на большинство вопросов, заданных последней. </w:t>
            </w:r>
          </w:p>
          <w:p w14:paraId="4B6B2A18" w14:textId="347EF227" w:rsidR="002062C5" w:rsidRPr="00682435" w:rsidRDefault="002062C5" w:rsidP="002062C5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06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При этом обучающийся в процессе выполнения курсовой работы демонстрировал хорошую степень овладения учебным материалом, имеющим непосредственное отношение к выполняемой работе, а также был оценён своим руководителем (руководителем курсовой работы) оценкой не ниже «3, удовлетворительно».</w:t>
            </w:r>
          </w:p>
          <w:p w14:paraId="548A9AAE" w14:textId="77777777" w:rsidR="00682435" w:rsidRPr="00682435" w:rsidRDefault="00682435" w:rsidP="004426C4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824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Компетенции, закреплённые за курсовой работой (проектом), сформированы на уровне – достаточный.</w:t>
            </w:r>
          </w:p>
        </w:tc>
      </w:tr>
      <w:tr w:rsidR="00682435" w:rsidRPr="009D390F" w14:paraId="2167D568" w14:textId="77777777" w:rsidTr="002062C5">
        <w:trPr>
          <w:trHeight w:val="226"/>
        </w:trPr>
        <w:tc>
          <w:tcPr>
            <w:tcW w:w="1163" w:type="dxa"/>
          </w:tcPr>
          <w:p w14:paraId="73623084" w14:textId="693AB90D" w:rsidR="00682435" w:rsidRDefault="00682435" w:rsidP="0068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82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proofErr w:type="spellEnd"/>
            <w:r w:rsidRPr="00682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2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зачтено</w:t>
            </w:r>
            <w:proofErr w:type="spellEnd"/>
            <w:r w:rsidRPr="00682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32FC09C1" w14:textId="7CB6297A" w:rsidR="00682435" w:rsidRPr="00682435" w:rsidRDefault="00682435" w:rsidP="0068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2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proofErr w:type="spellEnd"/>
            <w:r w:rsidRPr="00682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2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ACDC" w14:textId="77777777" w:rsidR="002062C5" w:rsidRDefault="00682435" w:rsidP="002062C5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824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Результат «не зачтено, не удовлетворительно» выставляется обучающемуся, если в процессе выполнения курсовой работы (проекта) демонстрировал невысокую (недостаточную) степень овладения учебным материалом, имеющим непосредственное отношение к выполняемой работе (теме), и практическим</w:t>
            </w:r>
            <w:r w:rsidR="00206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и</w:t>
            </w:r>
            <w:r w:rsidRPr="006824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навыкам</w:t>
            </w:r>
            <w:r w:rsidR="00206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и</w:t>
            </w:r>
            <w:r w:rsidRPr="006824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, а также низкую учебную дисциплину</w:t>
            </w:r>
            <w:r w:rsidR="00206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, а именно:</w:t>
            </w:r>
          </w:p>
          <w:p w14:paraId="2011DC54" w14:textId="77777777" w:rsidR="002062C5" w:rsidRPr="002062C5" w:rsidRDefault="002062C5" w:rsidP="002062C5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06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1) выполнение учебного задания (индивидуального задания на курсовую работу) в срок и согласно графику, однако достаточно часто нарушал сроки представления промежуточных результатов курсовой работы преподавателю; </w:t>
            </w:r>
          </w:p>
          <w:p w14:paraId="683E3BE9" w14:textId="77777777" w:rsidR="002062C5" w:rsidRPr="002062C5" w:rsidRDefault="002062C5" w:rsidP="002062C5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06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2) частичное либо полное несоответствие содержания курсовой работы (пояснительной записки (текста курсовой работы) и дополнительных материалов) учебному заданию (индивидуальному заданию на курсовую работу), либо имелись ошибки, носящие фатальный характер на положительный результат / для положительного результата (курсовая требует значительной доработки или переделки);</w:t>
            </w:r>
          </w:p>
          <w:p w14:paraId="73D76564" w14:textId="6515C13E" w:rsidR="002062C5" w:rsidRDefault="002062C5" w:rsidP="002062C5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06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3) не смог ответить (и (или) не аргументированно, неграмотно отвечал) на вопросы, заданные последней.</w:t>
            </w:r>
          </w:p>
          <w:p w14:paraId="7B8C022F" w14:textId="42814240" w:rsidR="00682435" w:rsidRPr="00682435" w:rsidRDefault="00682435" w:rsidP="002062C5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824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Требуется существенная переработка учебного материала.</w:t>
            </w:r>
          </w:p>
          <w:p w14:paraId="4646B3AD" w14:textId="77777777" w:rsidR="00682435" w:rsidRPr="00682435" w:rsidRDefault="00682435" w:rsidP="004426C4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824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Компетенции, закреплённые за курсовой работой (проектом), сформированы на недостаточном уровне или не сформированы.</w:t>
            </w:r>
          </w:p>
        </w:tc>
      </w:tr>
    </w:tbl>
    <w:p w14:paraId="2772BD4A" w14:textId="70492D64" w:rsidR="00682435" w:rsidRDefault="00682435" w:rsidP="00682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872A2DD" w14:textId="48782AE3" w:rsidR="007E7099" w:rsidRDefault="007E7099" w:rsidP="007E7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Проведение промежуточной аттестации возможно (допускается)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дистанционно (ДОТ) при соблюдении условий идентификации обучающегося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доказательности академической честности.</w:t>
      </w:r>
    </w:p>
    <w:p w14:paraId="1AC12F35" w14:textId="77777777" w:rsidR="0049403A" w:rsidRDefault="0049403A" w:rsidP="007E7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8450E7C" w14:textId="14C3CFD2" w:rsidR="0049403A" w:rsidRPr="00BA50F2" w:rsidRDefault="0049403A" w:rsidP="00872922">
      <w:pPr>
        <w:pStyle w:val="1"/>
        <w:numPr>
          <w:ilvl w:val="0"/>
          <w:numId w:val="1"/>
        </w:numPr>
        <w:spacing w:before="360" w:after="24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24" w:name="_Toc139795013"/>
      <w:bookmarkStart w:id="25" w:name="_Hlk139750966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МЕТОДИЧЕСКИЕ УКАЗАНИЯ. ТРЕБОВАНИЯ К К</w:t>
      </w:r>
      <w:r w:rsidRPr="006824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УРСОВОЙ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РАБОТЕ</w:t>
      </w:r>
      <w:bookmarkEnd w:id="24"/>
    </w:p>
    <w:p w14:paraId="5D0F4B71" w14:textId="73772AEE" w:rsidR="009E05C9" w:rsidRDefault="009E05C9" w:rsidP="004921E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6" w:name="_Hlk139749783"/>
      <w:bookmarkEnd w:id="25"/>
      <w:r w:rsidRPr="009E0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Требования к содержанию курсовой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9E05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940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Требования к содержанию курсовой работы </w:t>
      </w:r>
      <w:bookmarkEnd w:id="26"/>
      <w:r w:rsidR="004940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определяет руководитель. Эти требования фиксируются в задании на курсовую работу </w:t>
      </w:r>
      <w:r w:rsidR="0049403A" w:rsidRPr="00263C93">
        <w:rPr>
          <w:rFonts w:ascii="Times New Roman" w:eastAsia="Times New Roman" w:hAnsi="Times New Roman" w:cs="Times New Roman"/>
          <w:sz w:val="24"/>
          <w:szCs w:val="24"/>
          <w:lang w:val="ru-RU"/>
        </w:rPr>
        <w:t>(Приложение №</w:t>
      </w:r>
      <w:r w:rsidR="0072042B" w:rsidRPr="00263C93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49403A" w:rsidRPr="00263C93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4940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соответствующих разделах «</w:t>
      </w:r>
      <w:r w:rsidR="0049403A" w:rsidRPr="004940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Исходные данные к курсовой 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», «</w:t>
      </w:r>
      <w:r w:rsidR="0049403A" w:rsidRPr="004940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Перечень подлежащих разработке в работе вопросов (в т.</w:t>
      </w:r>
      <w:r w:rsidR="007204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  <w:r w:rsidR="0049403A" w:rsidRPr="004940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ч. по списку глав, параграфов)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», «</w:t>
      </w:r>
      <w:r w:rsidR="0049403A" w:rsidRPr="004940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Перечень дополнительного материала (презентации, макеты, прочее)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».</w:t>
      </w:r>
    </w:p>
    <w:p w14:paraId="573784BD" w14:textId="5CDDF444" w:rsidR="004921E5" w:rsidRPr="004921E5" w:rsidRDefault="004921E5" w:rsidP="004921E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1E5">
        <w:rPr>
          <w:rFonts w:ascii="Times New Roman" w:hAnsi="Times New Roman" w:cs="Times New Roman"/>
          <w:sz w:val="24"/>
          <w:szCs w:val="24"/>
          <w:lang w:val="ru-RU"/>
        </w:rPr>
        <w:t>Практика написания курсовой работы требует от обучающегося выполнения определенной последовательности действий:</w:t>
      </w:r>
    </w:p>
    <w:p w14:paraId="07EC20E1" w14:textId="29C8EFFD" w:rsidR="004921E5" w:rsidRPr="004921E5" w:rsidRDefault="004921E5" w:rsidP="004921E5">
      <w:pPr>
        <w:pStyle w:val="aa"/>
        <w:numPr>
          <w:ilvl w:val="1"/>
          <w:numId w:val="19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4921E5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осмысления </w:t>
      </w:r>
      <w:r w:rsidRPr="004921E5">
        <w:rPr>
          <w:rFonts w:ascii="Times New Roman" w:hAnsi="Times New Roman" w:cs="Times New Roman"/>
          <w:spacing w:val="-6"/>
          <w:sz w:val="24"/>
          <w:szCs w:val="24"/>
          <w:lang w:val="ru-RU"/>
        </w:rPr>
        <w:t>выбранной темы (проблемы) и формирование соответствующего замысла курсовой работы;</w:t>
      </w:r>
    </w:p>
    <w:p w14:paraId="08B5FF87" w14:textId="7C4E9EB4" w:rsidR="004921E5" w:rsidRPr="004921E5" w:rsidRDefault="004921E5" w:rsidP="004921E5">
      <w:pPr>
        <w:pStyle w:val="aa"/>
        <w:numPr>
          <w:ilvl w:val="1"/>
          <w:numId w:val="19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1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поиска и сбора </w:t>
      </w:r>
      <w:r w:rsidRPr="004921E5">
        <w:rPr>
          <w:rFonts w:ascii="Times New Roman" w:hAnsi="Times New Roman" w:cs="Times New Roman"/>
          <w:iCs/>
          <w:sz w:val="24"/>
          <w:szCs w:val="24"/>
          <w:lang w:val="ru-RU"/>
        </w:rPr>
        <w:t>литературных, научных, документальных</w:t>
      </w:r>
      <w:r w:rsidRPr="004921E5">
        <w:rPr>
          <w:rFonts w:ascii="Times New Roman" w:hAnsi="Times New Roman" w:cs="Times New Roman"/>
          <w:sz w:val="24"/>
          <w:szCs w:val="24"/>
          <w:lang w:val="ru-RU"/>
        </w:rPr>
        <w:t xml:space="preserve"> и иных информационных источников;</w:t>
      </w:r>
    </w:p>
    <w:p w14:paraId="4918A2D4" w14:textId="2C8C93B4" w:rsidR="004921E5" w:rsidRPr="004921E5" w:rsidRDefault="004921E5" w:rsidP="004921E5">
      <w:pPr>
        <w:pStyle w:val="aa"/>
        <w:numPr>
          <w:ilvl w:val="1"/>
          <w:numId w:val="19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1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систематизации </w:t>
      </w:r>
      <w:r w:rsidRPr="004921E5">
        <w:rPr>
          <w:rFonts w:ascii="Times New Roman" w:hAnsi="Times New Roman" w:cs="Times New Roman"/>
          <w:sz w:val="24"/>
          <w:szCs w:val="24"/>
          <w:lang w:val="ru-RU"/>
        </w:rPr>
        <w:t xml:space="preserve">материалов и </w:t>
      </w:r>
      <w:r w:rsidRPr="004921E5">
        <w:rPr>
          <w:rFonts w:ascii="Times New Roman" w:hAnsi="Times New Roman" w:cs="Times New Roman"/>
          <w:i/>
          <w:sz w:val="24"/>
          <w:szCs w:val="24"/>
          <w:lang w:val="ru-RU"/>
        </w:rPr>
        <w:t>выработки плана</w:t>
      </w:r>
      <w:r w:rsidRPr="004921E5">
        <w:rPr>
          <w:rFonts w:ascii="Times New Roman" w:hAnsi="Times New Roman" w:cs="Times New Roman"/>
          <w:sz w:val="24"/>
          <w:szCs w:val="24"/>
          <w:lang w:val="ru-RU"/>
        </w:rPr>
        <w:t xml:space="preserve"> курсовой работы по написанию курсовой работы;</w:t>
      </w:r>
    </w:p>
    <w:p w14:paraId="512B6F1D" w14:textId="5F98937A" w:rsidR="004921E5" w:rsidRPr="004921E5" w:rsidRDefault="004921E5" w:rsidP="004921E5">
      <w:pPr>
        <w:pStyle w:val="aa"/>
        <w:numPr>
          <w:ilvl w:val="1"/>
          <w:numId w:val="19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1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написания </w:t>
      </w:r>
      <w:r w:rsidRPr="004921E5">
        <w:rPr>
          <w:rFonts w:ascii="Times New Roman" w:hAnsi="Times New Roman" w:cs="Times New Roman"/>
          <w:sz w:val="24"/>
          <w:szCs w:val="24"/>
          <w:lang w:val="ru-RU"/>
        </w:rPr>
        <w:t xml:space="preserve">текста </w:t>
      </w:r>
      <w:bookmarkStart w:id="27" w:name="_Hlk139750563"/>
      <w:r>
        <w:rPr>
          <w:rFonts w:ascii="Times New Roman" w:hAnsi="Times New Roman" w:cs="Times New Roman"/>
          <w:sz w:val="24"/>
          <w:szCs w:val="24"/>
          <w:lang w:val="ru-RU"/>
        </w:rPr>
        <w:t xml:space="preserve">курсовой </w:t>
      </w:r>
      <w:r w:rsidRPr="004921E5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bookmarkEnd w:id="27"/>
      <w:r w:rsidRPr="004921E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A528C0C" w14:textId="7CCC3D3B" w:rsidR="004921E5" w:rsidRPr="004921E5" w:rsidRDefault="004921E5" w:rsidP="004921E5">
      <w:pPr>
        <w:pStyle w:val="aa"/>
        <w:numPr>
          <w:ilvl w:val="1"/>
          <w:numId w:val="19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1E5">
        <w:rPr>
          <w:rFonts w:ascii="Times New Roman" w:hAnsi="Times New Roman" w:cs="Times New Roman"/>
          <w:i/>
          <w:sz w:val="24"/>
          <w:szCs w:val="24"/>
          <w:lang w:val="ru-RU"/>
        </w:rPr>
        <w:t>редакционной</w:t>
      </w:r>
      <w:r w:rsidRPr="004921E5">
        <w:rPr>
          <w:rFonts w:ascii="Times New Roman" w:hAnsi="Times New Roman" w:cs="Times New Roman"/>
          <w:sz w:val="24"/>
          <w:szCs w:val="24"/>
          <w:lang w:val="ru-RU"/>
        </w:rPr>
        <w:t xml:space="preserve"> обработки</w:t>
      </w:r>
      <w:r w:rsidRPr="004921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921E5">
        <w:rPr>
          <w:rFonts w:ascii="Times New Roman" w:hAnsi="Times New Roman" w:cs="Times New Roman"/>
          <w:sz w:val="24"/>
          <w:szCs w:val="24"/>
          <w:lang w:val="ru-RU"/>
        </w:rPr>
        <w:t>рукописи</w:t>
      </w:r>
      <w:r w:rsidRPr="004921E5">
        <w:rPr>
          <w:lang w:val="ru-RU"/>
        </w:rPr>
        <w:t xml:space="preserve"> </w:t>
      </w:r>
      <w:r w:rsidRPr="004921E5">
        <w:rPr>
          <w:rFonts w:ascii="Times New Roman" w:hAnsi="Times New Roman" w:cs="Times New Roman"/>
          <w:sz w:val="24"/>
          <w:szCs w:val="24"/>
          <w:lang w:val="ru-RU"/>
        </w:rPr>
        <w:t xml:space="preserve">курсовой работы, </w:t>
      </w:r>
      <w:r w:rsidRPr="004921E5">
        <w:rPr>
          <w:rFonts w:ascii="Times New Roman" w:hAnsi="Times New Roman" w:cs="Times New Roman"/>
          <w:i/>
          <w:sz w:val="24"/>
          <w:szCs w:val="24"/>
          <w:lang w:val="ru-RU"/>
        </w:rPr>
        <w:t>оформления</w:t>
      </w:r>
      <w:r w:rsidRPr="004921E5">
        <w:rPr>
          <w:rFonts w:ascii="Times New Roman" w:hAnsi="Times New Roman" w:cs="Times New Roman"/>
          <w:sz w:val="24"/>
          <w:szCs w:val="24"/>
          <w:lang w:val="ru-RU"/>
        </w:rPr>
        <w:t xml:space="preserve"> научно-справочного аппарата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(при необходимости)</w:t>
      </w:r>
      <w:r w:rsidRPr="004921E5">
        <w:rPr>
          <w:rFonts w:ascii="Times New Roman" w:hAnsi="Times New Roman" w:cs="Times New Roman"/>
          <w:sz w:val="24"/>
          <w:szCs w:val="24"/>
          <w:lang w:val="ru-RU"/>
        </w:rPr>
        <w:t>, приложений, титульного листа.</w:t>
      </w:r>
    </w:p>
    <w:p w14:paraId="1BD35A0A" w14:textId="4729EBCD" w:rsidR="004921E5" w:rsidRPr="004921E5" w:rsidRDefault="004921E5" w:rsidP="004921E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1E5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Pr="004921E5">
        <w:rPr>
          <w:rFonts w:ascii="Times New Roman" w:hAnsi="Times New Roman" w:cs="Times New Roman"/>
          <w:i/>
          <w:sz w:val="24"/>
          <w:szCs w:val="24"/>
          <w:lang w:val="ru-RU"/>
        </w:rPr>
        <w:t>осмыслении</w:t>
      </w:r>
      <w:r w:rsidRPr="004921E5">
        <w:rPr>
          <w:rFonts w:ascii="Times New Roman" w:hAnsi="Times New Roman" w:cs="Times New Roman"/>
          <w:sz w:val="24"/>
          <w:szCs w:val="24"/>
          <w:lang w:val="ru-RU"/>
        </w:rPr>
        <w:t xml:space="preserve"> (определении замысла письменной работы), важно уяснить:</w:t>
      </w:r>
    </w:p>
    <w:p w14:paraId="1631F585" w14:textId="554C2D1F" w:rsidR="004921E5" w:rsidRPr="004921E5" w:rsidRDefault="004921E5" w:rsidP="004921E5">
      <w:pPr>
        <w:pStyle w:val="aa"/>
        <w:numPr>
          <w:ilvl w:val="0"/>
          <w:numId w:val="20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1E5">
        <w:rPr>
          <w:rFonts w:ascii="Times New Roman" w:hAnsi="Times New Roman" w:cs="Times New Roman"/>
          <w:sz w:val="24"/>
          <w:szCs w:val="24"/>
          <w:lang w:val="ru-RU"/>
        </w:rPr>
        <w:t>какой вид письменной работы готовится;</w:t>
      </w:r>
    </w:p>
    <w:p w14:paraId="15A4B886" w14:textId="2DA6429E" w:rsidR="004921E5" w:rsidRPr="004921E5" w:rsidRDefault="004921E5" w:rsidP="004921E5">
      <w:pPr>
        <w:pStyle w:val="aa"/>
        <w:numPr>
          <w:ilvl w:val="0"/>
          <w:numId w:val="20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1E5">
        <w:rPr>
          <w:rFonts w:ascii="Times New Roman" w:hAnsi="Times New Roman" w:cs="Times New Roman"/>
          <w:sz w:val="24"/>
          <w:szCs w:val="24"/>
          <w:lang w:val="ru-RU"/>
        </w:rPr>
        <w:t>какова цель работы, какие основная и частные задачи решаются в ходе е</w:t>
      </w:r>
      <w:r w:rsidR="0072042B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4921E5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выполнения; </w:t>
      </w:r>
    </w:p>
    <w:p w14:paraId="6B47B1E9" w14:textId="138A3C26" w:rsidR="004921E5" w:rsidRPr="004921E5" w:rsidRDefault="004921E5" w:rsidP="004921E5">
      <w:pPr>
        <w:pStyle w:val="aa"/>
        <w:numPr>
          <w:ilvl w:val="0"/>
          <w:numId w:val="20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1E5">
        <w:rPr>
          <w:rFonts w:ascii="Times New Roman" w:hAnsi="Times New Roman" w:cs="Times New Roman"/>
          <w:sz w:val="24"/>
          <w:szCs w:val="24"/>
          <w:lang w:val="ru-RU"/>
        </w:rPr>
        <w:t>куда представляется работа (преподавателю, к защите комиссии);</w:t>
      </w:r>
    </w:p>
    <w:p w14:paraId="3881318E" w14:textId="0CAE2FA2" w:rsidR="004921E5" w:rsidRPr="004921E5" w:rsidRDefault="004921E5" w:rsidP="004921E5">
      <w:pPr>
        <w:pStyle w:val="210"/>
        <w:numPr>
          <w:ilvl w:val="0"/>
          <w:numId w:val="20"/>
        </w:numPr>
        <w:spacing w:line="240" w:lineRule="auto"/>
        <w:ind w:left="567" w:firstLine="0"/>
        <w:rPr>
          <w:szCs w:val="24"/>
        </w:rPr>
      </w:pPr>
      <w:r w:rsidRPr="004921E5">
        <w:rPr>
          <w:szCs w:val="24"/>
        </w:rPr>
        <w:t>какой справочный или иллюстративный материал должен быть представлен.</w:t>
      </w:r>
    </w:p>
    <w:p w14:paraId="4F56DC71" w14:textId="383B6C3D" w:rsidR="004921E5" w:rsidRPr="004921E5" w:rsidRDefault="004921E5" w:rsidP="004921E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28" w:name="_Hlk139750754"/>
      <w:r w:rsidRPr="004921E5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Pr="004921E5">
        <w:rPr>
          <w:rFonts w:ascii="Times New Roman" w:hAnsi="Times New Roman" w:cs="Times New Roman"/>
          <w:b/>
          <w:i/>
          <w:sz w:val="24"/>
          <w:szCs w:val="24"/>
          <w:lang w:val="ru-RU"/>
        </w:rPr>
        <w:t>поиске и сборе материалов</w:t>
      </w:r>
      <w:r w:rsidRPr="004921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28"/>
      <w:r w:rsidRPr="004921E5">
        <w:rPr>
          <w:rFonts w:ascii="Times New Roman" w:hAnsi="Times New Roman" w:cs="Times New Roman"/>
          <w:sz w:val="24"/>
          <w:szCs w:val="24"/>
          <w:lang w:val="ru-RU"/>
        </w:rPr>
        <w:t>следует руководствоваться принципом оптимального соотношения количества и качества используемых источников, подбирать их в зависимости от поставленной цели и отвед</w:t>
      </w:r>
      <w:r w:rsidR="0072042B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4921E5">
        <w:rPr>
          <w:rFonts w:ascii="Times New Roman" w:hAnsi="Times New Roman" w:cs="Times New Roman"/>
          <w:sz w:val="24"/>
          <w:szCs w:val="24"/>
          <w:lang w:val="ru-RU"/>
        </w:rPr>
        <w:t>нного времени.</w:t>
      </w:r>
      <w:r w:rsidRPr="004921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65A7D751" w14:textId="553AFBA5" w:rsidR="004921E5" w:rsidRPr="004921E5" w:rsidRDefault="004921E5" w:rsidP="004921E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921E5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Pr="004921E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написании курсовой работы</w:t>
      </w:r>
      <w:r w:rsidRPr="004921E5">
        <w:rPr>
          <w:rFonts w:ascii="Times New Roman" w:hAnsi="Times New Roman" w:cs="Times New Roman"/>
          <w:sz w:val="24"/>
          <w:szCs w:val="24"/>
          <w:lang w:val="ru-RU"/>
        </w:rPr>
        <w:t>, следует помнить, что написание текста рукописи (набор на электронном носителе) – достаточно сложная часть самостоятельной работы. Переписывание и компиляция недопустимы. Текст пишется самостоятельно на основе творческого анализа отобранных материалов.</w:t>
      </w:r>
      <w:r w:rsidRPr="004921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72FC35DC" w14:textId="4C4C62D8" w:rsidR="004921E5" w:rsidRPr="004921E5" w:rsidRDefault="004921E5" w:rsidP="0072042B">
      <w:pPr>
        <w:pStyle w:val="210"/>
        <w:spacing w:before="120" w:after="120" w:line="240" w:lineRule="auto"/>
        <w:rPr>
          <w:szCs w:val="24"/>
        </w:rPr>
      </w:pPr>
      <w:r w:rsidRPr="004921E5">
        <w:rPr>
          <w:szCs w:val="24"/>
        </w:rPr>
        <w:t xml:space="preserve">В курсовой должно быть обеспечено единство стиля изложения, работа не должна восприниматься как совокупность отдельных материалов </w:t>
      </w:r>
      <w:r w:rsidR="00C662DD">
        <w:rPr>
          <w:szCs w:val="24"/>
        </w:rPr>
        <w:t>(информации). Для того</w:t>
      </w:r>
      <w:r w:rsidRPr="004921E5">
        <w:rPr>
          <w:szCs w:val="24"/>
        </w:rPr>
        <w:t xml:space="preserve"> чтобы сделать работу завершенной логически, возможно использование некоторых технических при</w:t>
      </w:r>
      <w:r w:rsidR="00C662DD">
        <w:rPr>
          <w:szCs w:val="24"/>
        </w:rPr>
        <w:t>ё</w:t>
      </w:r>
      <w:r w:rsidRPr="004921E5">
        <w:rPr>
          <w:szCs w:val="24"/>
        </w:rPr>
        <w:t>мов: выводов в конце глав, вводных и соединяющих фраз, «подчеркиваний», введения дополнительных рубрикаций.</w:t>
      </w:r>
    </w:p>
    <w:p w14:paraId="50AB274A" w14:textId="77777777" w:rsidR="004921E5" w:rsidRPr="004921E5" w:rsidRDefault="004921E5" w:rsidP="0072042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1E5">
        <w:rPr>
          <w:rFonts w:ascii="Times New Roman" w:hAnsi="Times New Roman" w:cs="Times New Roman"/>
          <w:sz w:val="24"/>
          <w:szCs w:val="24"/>
          <w:lang w:val="ru-RU"/>
        </w:rPr>
        <w:t>Проверка орфографии и пунктуации является обязательной частью выполнения работы.</w:t>
      </w:r>
    </w:p>
    <w:p w14:paraId="239FC0C2" w14:textId="4DAD3AFA" w:rsidR="0049403A" w:rsidRPr="00E84833" w:rsidRDefault="0049403A" w:rsidP="0072042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03A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Технические требования к курсовой работе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94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Курсовая работа 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>выполняется на листах белой бумаги формата А4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 с одной стороны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 с размерами полей: сверху – 20 мм, снизу – 20 мм, справа – 15 мм, слева – 30 мм. Без сносок на странице должно помещаться 30 строк по 60 символов в каждой (включая пробелы). В обозначениях и терминах текстового редактора Microsoft Word (последних версий) рекомендуется основной шрифт – Times New </w:t>
      </w:r>
      <w:proofErr w:type="spellStart"/>
      <w:r w:rsidRPr="00E84833">
        <w:rPr>
          <w:rFonts w:ascii="Times New Roman" w:hAnsi="Times New Roman" w:cs="Times New Roman"/>
          <w:sz w:val="24"/>
          <w:szCs w:val="24"/>
          <w:lang w:val="ru-RU"/>
        </w:rPr>
        <w:t>Roman</w:t>
      </w:r>
      <w:proofErr w:type="spellEnd"/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61A91">
        <w:rPr>
          <w:rFonts w:ascii="Times New Roman" w:hAnsi="Times New Roman" w:cs="Times New Roman"/>
          <w:sz w:val="24"/>
          <w:szCs w:val="24"/>
          <w:lang w:val="ru-RU"/>
        </w:rPr>
        <w:t xml:space="preserve">14 </w:t>
      </w:r>
      <w:proofErr w:type="spellStart"/>
      <w:r w:rsidRPr="00861A91">
        <w:rPr>
          <w:rFonts w:ascii="Times New Roman" w:hAnsi="Times New Roman" w:cs="Times New Roman"/>
          <w:sz w:val="24"/>
          <w:szCs w:val="24"/>
          <w:lang w:val="ru-RU"/>
        </w:rPr>
        <w:t>пт</w:t>
      </w:r>
      <w:proofErr w:type="spellEnd"/>
      <w:r w:rsidRPr="00861A91">
        <w:rPr>
          <w:rFonts w:ascii="Times New Roman" w:hAnsi="Times New Roman" w:cs="Times New Roman"/>
          <w:sz w:val="24"/>
          <w:szCs w:val="24"/>
          <w:lang w:val="ru-RU"/>
        </w:rPr>
        <w:t>, полтора интервала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2B29576" w14:textId="77777777" w:rsidR="0049403A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Курсовая работа должна состоять из титульного листа, оформленного по образцу, содержания, введения, основного текста, заключения и списка использованной литературы. </w:t>
      </w:r>
    </w:p>
    <w:p w14:paraId="581CB88A" w14:textId="77777777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Основной текст работы может быть сопровожден одним или несколькими приложениями. </w:t>
      </w:r>
    </w:p>
    <w:p w14:paraId="60E07CD1" w14:textId="5AB42731" w:rsidR="0049403A" w:rsidRPr="00E84833" w:rsidRDefault="0049403A" w:rsidP="0049403A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Титульный лист, оформленный по образцу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263C93">
        <w:rPr>
          <w:rFonts w:ascii="Times New Roman" w:hAnsi="Times New Roman" w:cs="Times New Roman"/>
          <w:sz w:val="24"/>
          <w:szCs w:val="24"/>
          <w:lang w:val="ru-RU"/>
        </w:rPr>
        <w:t>Приложение №</w:t>
      </w:r>
      <w:r w:rsidR="0072042B" w:rsidRPr="00263C93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263C93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, – это первая страница, но она не нумеруется. </w:t>
      </w:r>
    </w:p>
    <w:p w14:paraId="1F215357" w14:textId="77777777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Все остальные страницы (со второй страницы) нумеруются вверху по центру. </w:t>
      </w:r>
    </w:p>
    <w:p w14:paraId="5C86FC48" w14:textId="77777777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Все основные структурно-содержательные разделы – Содержание, Введение, Глава 1, Глава 2, … Заключение, Список использованной литературы, Приложение) начинаются с новой страницы. </w:t>
      </w:r>
    </w:p>
    <w:p w14:paraId="41894187" w14:textId="431E4451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Каждый новый пункт внутри главы (если решено разделить их на пункты), каждый подпункт внутри пункта (если принято и такое деление) начинается после тр</w:t>
      </w:r>
      <w:r w:rsidR="0072042B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х «отбивок». </w:t>
      </w:r>
    </w:p>
    <w:p w14:paraId="49A3BD0C" w14:textId="77777777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Все без исключения заголовки стоит писать полностью заглавными буквами, полужирным шрифтом, по центру, без точки на конце, шрифт – Times New </w:t>
      </w:r>
      <w:proofErr w:type="spellStart"/>
      <w:r w:rsidRPr="00E84833">
        <w:rPr>
          <w:rFonts w:ascii="Times New Roman" w:hAnsi="Times New Roman" w:cs="Times New Roman"/>
          <w:sz w:val="24"/>
          <w:szCs w:val="24"/>
          <w:lang w:val="ru-RU"/>
        </w:rPr>
        <w:t>Roman</w:t>
      </w:r>
      <w:proofErr w:type="spellEnd"/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, 14 </w:t>
      </w:r>
      <w:proofErr w:type="spellStart"/>
      <w:r w:rsidRPr="00E84833">
        <w:rPr>
          <w:rFonts w:ascii="Times New Roman" w:hAnsi="Times New Roman" w:cs="Times New Roman"/>
          <w:sz w:val="24"/>
          <w:szCs w:val="24"/>
          <w:lang w:val="ru-RU"/>
        </w:rPr>
        <w:t>пт</w:t>
      </w:r>
      <w:proofErr w:type="spellEnd"/>
      <w:r w:rsidRPr="00E84833">
        <w:rPr>
          <w:rFonts w:ascii="Times New Roman" w:hAnsi="Times New Roman" w:cs="Times New Roman"/>
          <w:sz w:val="24"/>
          <w:szCs w:val="24"/>
          <w:lang w:val="ru-RU"/>
        </w:rPr>
        <w:t>, полтора интервала.</w:t>
      </w:r>
    </w:p>
    <w:p w14:paraId="29984981" w14:textId="77777777" w:rsidR="0049403A" w:rsidRPr="00E84833" w:rsidRDefault="0049403A" w:rsidP="0072042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Однако допустимо написание названий пунктов и подпунктов, если таковые имеются, как в предложении. </w:t>
      </w:r>
    </w:p>
    <w:p w14:paraId="5248B307" w14:textId="77777777" w:rsidR="0049403A" w:rsidRPr="00E84833" w:rsidRDefault="0049403A" w:rsidP="0049403A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Между заголовком и текстом нужна одна «отбивка». </w:t>
      </w:r>
    </w:p>
    <w:p w14:paraId="4A08F33A" w14:textId="208A0D7E" w:rsidR="0049403A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ТИТУЛЬНЫЙ ЛИСТ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>Титульный лист оформляется исключительно по утвержд</w:t>
      </w:r>
      <w:r w:rsidR="0072042B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>нному образцу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263C93">
        <w:rPr>
          <w:rFonts w:ascii="Times New Roman" w:hAnsi="Times New Roman" w:cs="Times New Roman"/>
          <w:sz w:val="24"/>
          <w:szCs w:val="24"/>
          <w:lang w:val="ru-RU"/>
        </w:rPr>
        <w:t>Приложение №</w:t>
      </w:r>
      <w:r w:rsidR="0072042B" w:rsidRPr="00263C93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263C93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. Любые добавления и изъятия должны быть согласованы с </w:t>
      </w:r>
      <w:r>
        <w:rPr>
          <w:rFonts w:ascii="Times New Roman" w:hAnsi="Times New Roman" w:cs="Times New Roman"/>
          <w:sz w:val="24"/>
          <w:szCs w:val="24"/>
          <w:lang w:val="ru-RU"/>
        </w:rPr>
        <w:t>учебно-методическим отделом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467D02F" w14:textId="77777777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Особо стоит отметить, что во избежание различного рода недоумений и даже ошибок название работы на титульном листе допустимо писать как в предложении. </w:t>
      </w:r>
    </w:p>
    <w:p w14:paraId="2DAA8C4B" w14:textId="77777777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ОГЛАВЛЕНИЕ (СОДЕРЖАНИЕ). Оглавление (содержание) 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(на второй странице) генерирует структурно-содержательные части исследования с обязательным указанием страниц каждой из них. </w:t>
      </w:r>
    </w:p>
    <w:p w14:paraId="02D4DE56" w14:textId="28E9D4A1" w:rsidR="0049403A" w:rsidRPr="002062C5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Введение 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в виде связного текста в свободном порядке отражает </w:t>
      </w:r>
      <w:r w:rsidRPr="002062C5">
        <w:rPr>
          <w:rFonts w:ascii="Times New Roman" w:hAnsi="Times New Roman" w:cs="Times New Roman"/>
          <w:sz w:val="24"/>
          <w:szCs w:val="24"/>
          <w:lang w:val="ru-RU"/>
        </w:rPr>
        <w:t>актуальность темы, е</w:t>
      </w:r>
      <w:r w:rsidR="002062C5" w:rsidRPr="002062C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2062C5">
        <w:rPr>
          <w:rFonts w:ascii="Times New Roman" w:hAnsi="Times New Roman" w:cs="Times New Roman"/>
          <w:sz w:val="24"/>
          <w:szCs w:val="24"/>
          <w:lang w:val="ru-RU"/>
        </w:rPr>
        <w:t xml:space="preserve"> цель, задачи, теоретическ</w:t>
      </w:r>
      <w:r w:rsidR="0072042B" w:rsidRPr="002062C5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2062C5">
        <w:rPr>
          <w:rFonts w:ascii="Times New Roman" w:hAnsi="Times New Roman" w:cs="Times New Roman"/>
          <w:sz w:val="24"/>
          <w:szCs w:val="24"/>
          <w:lang w:val="ru-RU"/>
        </w:rPr>
        <w:t xml:space="preserve"> значимость, практическ</w:t>
      </w:r>
      <w:r w:rsidR="0072042B" w:rsidRPr="002062C5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2062C5">
        <w:rPr>
          <w:rFonts w:ascii="Times New Roman" w:hAnsi="Times New Roman" w:cs="Times New Roman"/>
          <w:sz w:val="24"/>
          <w:szCs w:val="24"/>
          <w:lang w:val="ru-RU"/>
        </w:rPr>
        <w:t xml:space="preserve"> ценность, новизн</w:t>
      </w:r>
      <w:r w:rsidR="0072042B" w:rsidRPr="002062C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2062C5">
        <w:rPr>
          <w:rFonts w:ascii="Times New Roman" w:hAnsi="Times New Roman" w:cs="Times New Roman"/>
          <w:sz w:val="24"/>
          <w:szCs w:val="24"/>
          <w:lang w:val="ru-RU"/>
        </w:rPr>
        <w:t>, теоретико-методологическ</w:t>
      </w:r>
      <w:r w:rsidR="0072042B" w:rsidRPr="002062C5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2062C5">
        <w:rPr>
          <w:rFonts w:ascii="Times New Roman" w:hAnsi="Times New Roman" w:cs="Times New Roman"/>
          <w:sz w:val="24"/>
          <w:szCs w:val="24"/>
          <w:lang w:val="ru-RU"/>
        </w:rPr>
        <w:t xml:space="preserve"> баз</w:t>
      </w:r>
      <w:r w:rsidR="0072042B" w:rsidRPr="002062C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2062C5">
        <w:rPr>
          <w:rFonts w:ascii="Times New Roman" w:hAnsi="Times New Roman" w:cs="Times New Roman"/>
          <w:sz w:val="24"/>
          <w:szCs w:val="24"/>
          <w:lang w:val="ru-RU"/>
        </w:rPr>
        <w:t xml:space="preserve"> (степень разработанности темы), материалы (источники), объект, предмет, методы, хронологические рамки, географические рамки, структур</w:t>
      </w:r>
      <w:r w:rsidR="00B2125D" w:rsidRPr="002062C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2062C5">
        <w:rPr>
          <w:rFonts w:ascii="Times New Roman" w:hAnsi="Times New Roman" w:cs="Times New Roman"/>
          <w:sz w:val="24"/>
          <w:szCs w:val="24"/>
          <w:lang w:val="ru-RU"/>
        </w:rPr>
        <w:t>, апробаци</w:t>
      </w:r>
      <w:r w:rsidR="00B2125D" w:rsidRPr="002062C5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2062C5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 и </w:t>
      </w:r>
      <w:proofErr w:type="spellStart"/>
      <w:r w:rsidRPr="002062C5">
        <w:rPr>
          <w:rFonts w:ascii="Times New Roman" w:hAnsi="Times New Roman" w:cs="Times New Roman"/>
          <w:sz w:val="24"/>
          <w:szCs w:val="24"/>
          <w:lang w:val="ru-RU"/>
        </w:rPr>
        <w:t>нек</w:t>
      </w:r>
      <w:proofErr w:type="spellEnd"/>
      <w:r w:rsidRPr="002062C5">
        <w:rPr>
          <w:rFonts w:ascii="Times New Roman" w:hAnsi="Times New Roman" w:cs="Times New Roman"/>
          <w:sz w:val="24"/>
          <w:szCs w:val="24"/>
          <w:lang w:val="ru-RU"/>
        </w:rPr>
        <w:t xml:space="preserve">. др. </w:t>
      </w:r>
    </w:p>
    <w:p w14:paraId="3B62287D" w14:textId="0B79EBCE" w:rsidR="0049403A" w:rsidRPr="00E84833" w:rsidRDefault="0049403A" w:rsidP="0049403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Так, актуальность темы должна аргументированно подчеркивать необходимость е</w:t>
      </w:r>
      <w:r w:rsidR="00B2125D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 научного (академического) и практического (прикладного) изучения. Актуальность связана с потребностью, церковным научным, социальным запросом в изучении конкретной научной, прикладной проблемы. </w:t>
      </w:r>
    </w:p>
    <w:p w14:paraId="3FB81370" w14:textId="642777D2" w:rsidR="0049403A" w:rsidRPr="00E84833" w:rsidRDefault="0049403A" w:rsidP="0049403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Цель исследования предполагает ч</w:t>
      </w:r>
      <w:r w:rsidR="00B2125D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>ткое понимание того, зачем созда</w:t>
      </w:r>
      <w:r w:rsidR="00B2125D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>тся работа по данной теме, какую проблему она должна решить.</w:t>
      </w:r>
    </w:p>
    <w:p w14:paraId="13CE79DF" w14:textId="1EFDC7D7" w:rsidR="0049403A" w:rsidRPr="00E84833" w:rsidRDefault="0049403A" w:rsidP="0049403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То есть цель – это представление о результате, то, что должно </w:t>
      </w:r>
      <w:r w:rsidR="00B2125D">
        <w:rPr>
          <w:rFonts w:ascii="Times New Roman" w:hAnsi="Times New Roman" w:cs="Times New Roman"/>
          <w:sz w:val="24"/>
          <w:szCs w:val="24"/>
          <w:lang w:val="ru-RU"/>
        </w:rPr>
        <w:t>быть достигнуто в итоге работы.</w:t>
      </w:r>
    </w:p>
    <w:p w14:paraId="73260CBE" w14:textId="537F35E4" w:rsidR="0049403A" w:rsidRPr="00E84833" w:rsidRDefault="0049403A" w:rsidP="0049403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Она разукрупняется на ряд частых исследовательских задач, которые должны дать представление о том, что нужно сделать, чтобы цель была достигнута. То есть задачи являются шагами, приближающими к е</w:t>
      </w:r>
      <w:r w:rsidR="00B2125D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реализации.</w:t>
      </w:r>
    </w:p>
    <w:p w14:paraId="15C3BFB9" w14:textId="77777777" w:rsidR="0049403A" w:rsidRPr="00E84833" w:rsidRDefault="0049403A" w:rsidP="0049403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Число задач примерно соответствует количеству глав и ключевых пунктов. </w:t>
      </w:r>
    </w:p>
    <w:p w14:paraId="119EE8DD" w14:textId="77777777" w:rsidR="0049403A" w:rsidRPr="00E84833" w:rsidRDefault="0049403A" w:rsidP="0049403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Объект показывает то общее, к чему направлено исследование (процесс или феномен (явление), порождающее проблемное поле и поэтому подлежащее изучению).</w:t>
      </w:r>
    </w:p>
    <w:p w14:paraId="185812CC" w14:textId="77777777" w:rsidR="0049403A" w:rsidRPr="00E84833" w:rsidRDefault="0049403A" w:rsidP="0049403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Предмет же указывает, на что конкретно ориентирована работа (частный аспект проблемы, который остро нуждается в изучении и интересен исследователю). </w:t>
      </w:r>
    </w:p>
    <w:p w14:paraId="05D5CB8B" w14:textId="78FCEC7D" w:rsidR="0049403A" w:rsidRPr="00E84833" w:rsidRDefault="0049403A" w:rsidP="0049403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Степень разработанности проблемы (теоретико-методологическая база) предполагает </w:t>
      </w:r>
      <w:r w:rsidRPr="002062C5">
        <w:rPr>
          <w:rFonts w:ascii="Times New Roman" w:hAnsi="Times New Roman" w:cs="Times New Roman"/>
          <w:sz w:val="24"/>
          <w:szCs w:val="24"/>
          <w:lang w:val="ru-RU"/>
        </w:rPr>
        <w:t>определение уров</w:t>
      </w:r>
      <w:r w:rsidR="00B2125D" w:rsidRPr="002062C5">
        <w:rPr>
          <w:rFonts w:ascii="Times New Roman" w:hAnsi="Times New Roman" w:cs="Times New Roman"/>
          <w:sz w:val="24"/>
          <w:szCs w:val="24"/>
          <w:lang w:val="ru-RU"/>
        </w:rPr>
        <w:t>ня</w:t>
      </w:r>
      <w:r w:rsidRPr="002062C5">
        <w:rPr>
          <w:rFonts w:ascii="Times New Roman" w:hAnsi="Times New Roman" w:cs="Times New Roman"/>
          <w:sz w:val="24"/>
          <w:szCs w:val="24"/>
          <w:lang w:val="ru-RU"/>
        </w:rPr>
        <w:t xml:space="preserve"> изученности проблемы, рассматриваемой в исследовании с тем, чтобы 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>указать перспективные направления для дальнейшего научного анализа, который и предпринимается.</w:t>
      </w:r>
    </w:p>
    <w:p w14:paraId="75EE4625" w14:textId="77777777" w:rsidR="0049403A" w:rsidRPr="00E84833" w:rsidRDefault="0049403A" w:rsidP="0049403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Материалы исследования – все источники (преимущественно по типам и классификациям), использованные при написании работы. </w:t>
      </w:r>
    </w:p>
    <w:p w14:paraId="5105F18D" w14:textId="77777777" w:rsidR="0049403A" w:rsidRPr="00E84833" w:rsidRDefault="0049403A" w:rsidP="0049403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Определяя научную новизну исследования, следует учесть выводы всех предшествующих исследований, выделяя при этом свой подход, определяющий дальнейшее развитие научного знания и прикладного применения.</w:t>
      </w:r>
    </w:p>
    <w:p w14:paraId="6C108EA7" w14:textId="77777777" w:rsidR="0049403A" w:rsidRPr="00E84833" w:rsidRDefault="0049403A" w:rsidP="0049403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Все предложенные автором новые решения должны быть строго аргументированы и критически оценены по сравнению с другими известными решениями. </w:t>
      </w:r>
    </w:p>
    <w:p w14:paraId="523D941A" w14:textId="589E4243" w:rsidR="0049403A" w:rsidRPr="00E84833" w:rsidRDefault="0049403A" w:rsidP="0049403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Когда говорят о теоретической значимости работы, имеют в виду определ</w:t>
      </w:r>
      <w:r w:rsidR="00B2125D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>нное е</w:t>
      </w:r>
      <w:r w:rsidR="00B2125D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 теоретическое значение, конкретные теоретические, понятийно-терминологические аспекты. </w:t>
      </w:r>
    </w:p>
    <w:p w14:paraId="1F6797F8" w14:textId="00AE6298" w:rsidR="0049403A" w:rsidRPr="00E84833" w:rsidRDefault="0049403A" w:rsidP="0049403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Автор также должен установить практическую значимость осуществл</w:t>
      </w:r>
      <w:r w:rsidR="00B2125D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нного исследования, предоставить рекомендации по использованию полученных результатов в научных, учебно-методических работах и, соответственно, в пастырской, миссионерской-просветительской, издательской, педагогической и проч. деятельности. </w:t>
      </w:r>
    </w:p>
    <w:p w14:paraId="643DB57F" w14:textId="7C02AE4B" w:rsidR="0049403A" w:rsidRPr="00E84833" w:rsidRDefault="0049403A" w:rsidP="0049403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Разумеется, должны быть представлены и исследовательские методы – совокупность при</w:t>
      </w:r>
      <w:r w:rsidR="00B2125D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>мов или операций практического или теоретического освоения действительности, подчин</w:t>
      </w:r>
      <w:r w:rsidR="00B2125D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нных решению конкретной задачи. </w:t>
      </w:r>
    </w:p>
    <w:p w14:paraId="2E68B004" w14:textId="28BE9BDE" w:rsidR="0049403A" w:rsidRPr="00E84833" w:rsidRDefault="0049403A" w:rsidP="0049403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Хронологические и территориальные рамки исследования связаны с обоснованием использования материалов, относящихся к определ</w:t>
      </w:r>
      <w:r w:rsidR="00B2125D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>нному отрезку времени и</w:t>
      </w:r>
      <w:r w:rsidR="00C662DD">
        <w:rPr>
          <w:rFonts w:ascii="Times New Roman" w:hAnsi="Times New Roman" w:cs="Times New Roman"/>
          <w:sz w:val="24"/>
          <w:szCs w:val="24"/>
          <w:lang w:val="ru-RU"/>
        </w:rPr>
        <w:t> (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662D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 региону.</w:t>
      </w:r>
    </w:p>
    <w:p w14:paraId="01354BFE" w14:textId="58449AC8" w:rsidR="0049403A" w:rsidRPr="00E84833" w:rsidRDefault="0049403A" w:rsidP="0049403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Структура работы должна соответствовать основным е</w:t>
      </w:r>
      <w:r w:rsidR="00B2125D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 задачам и материалам. </w:t>
      </w:r>
    </w:p>
    <w:p w14:paraId="74B10E23" w14:textId="77777777" w:rsidR="0049403A" w:rsidRPr="00E84833" w:rsidRDefault="0049403A" w:rsidP="0049403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Описывая апробацию, нужно указать наиболее семинары, конференции и проч., а также публикации, в которых были представлена основные результаты, положения и материалы работы – с точными библиографическими и идентификационными описаниями. </w:t>
      </w:r>
    </w:p>
    <w:p w14:paraId="47783DC4" w14:textId="77777777" w:rsidR="0049403A" w:rsidRPr="00E84833" w:rsidRDefault="0049403A" w:rsidP="0049403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Во Введении не приняты цитаты и сноски (исключение составляет Священное Писание). </w:t>
      </w:r>
    </w:p>
    <w:p w14:paraId="6AE6608B" w14:textId="5AF2DD72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4C6">
        <w:rPr>
          <w:rFonts w:ascii="Times New Roman" w:hAnsi="Times New Roman" w:cs="Times New Roman"/>
          <w:sz w:val="24"/>
          <w:szCs w:val="24"/>
          <w:lang w:val="ru-RU"/>
        </w:rPr>
        <w:t>ОСНОВНОЙ ТЕКСТ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Основной текст работы включает в себя не менее двух глав, которые должны быть названы и могут иметь рубрикатор (пункты, подпункты или параграфы). Например, Глава 2. НАЗВАНИЕ </w:t>
      </w:r>
      <w:r w:rsidR="00B2125D" w:rsidRPr="002062C5">
        <w:rPr>
          <w:rFonts w:ascii="Times New Roman" w:hAnsi="Times New Roman" w:cs="Times New Roman"/>
          <w:sz w:val="24"/>
          <w:szCs w:val="24"/>
          <w:lang w:val="ru-RU"/>
        </w:rPr>
        <w:t>ГЛАВЫ</w:t>
      </w:r>
    </w:p>
    <w:p w14:paraId="23129442" w14:textId="4ABD1F61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Пунктов внутри главы должно быть не менее двух. Все они должны быть названы. Например, 1.1. НАЗВАНИЕ </w:t>
      </w:r>
      <w:r w:rsidR="00B2125D" w:rsidRPr="002062C5">
        <w:rPr>
          <w:rFonts w:ascii="Times New Roman" w:hAnsi="Times New Roman" w:cs="Times New Roman"/>
          <w:sz w:val="24"/>
          <w:szCs w:val="24"/>
          <w:lang w:val="ru-RU"/>
        </w:rPr>
        <w:t>ПУНКТА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, 1.2. НАЗВАНИЕ </w:t>
      </w:r>
      <w:r w:rsidR="00B2125D" w:rsidRPr="002062C5">
        <w:rPr>
          <w:rFonts w:ascii="Times New Roman" w:hAnsi="Times New Roman" w:cs="Times New Roman"/>
          <w:sz w:val="24"/>
          <w:szCs w:val="24"/>
          <w:lang w:val="ru-RU"/>
        </w:rPr>
        <w:t>ПУНКТА</w:t>
      </w:r>
    </w:p>
    <w:p w14:paraId="1ACE60DA" w14:textId="77777777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Пункты можно разделить на подпункты. Их внутри пунктов должно быть не менее двух. Все они должны быть названы. </w:t>
      </w:r>
    </w:p>
    <w:p w14:paraId="7A66397F" w14:textId="74B337D2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Например, 1.1.1. Название </w:t>
      </w:r>
      <w:r w:rsidR="00B2125D" w:rsidRPr="002062C5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Pr="002062C5">
        <w:rPr>
          <w:rFonts w:ascii="Times New Roman" w:hAnsi="Times New Roman" w:cs="Times New Roman"/>
          <w:sz w:val="24"/>
          <w:szCs w:val="24"/>
          <w:lang w:val="ru-RU"/>
        </w:rPr>
        <w:t>пункта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, 1.1.2. Название </w:t>
      </w:r>
      <w:r w:rsidR="00B2125D" w:rsidRPr="002062C5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Pr="002062C5">
        <w:rPr>
          <w:rFonts w:ascii="Times New Roman" w:hAnsi="Times New Roman" w:cs="Times New Roman"/>
          <w:sz w:val="24"/>
          <w:szCs w:val="24"/>
          <w:lang w:val="ru-RU"/>
        </w:rPr>
        <w:t xml:space="preserve">пункта </w:t>
      </w:r>
    </w:p>
    <w:p w14:paraId="3EB8C715" w14:textId="77777777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Дальнейшее структурное дробление нецелесообразно.</w:t>
      </w:r>
    </w:p>
    <w:p w14:paraId="51BA338A" w14:textId="0DDE5525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отдельных глав должно отвечать задачам, сформулированным во </w:t>
      </w:r>
      <w:r w:rsidR="00B2125D" w:rsidRPr="002062C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062C5">
        <w:rPr>
          <w:rFonts w:ascii="Times New Roman" w:hAnsi="Times New Roman" w:cs="Times New Roman"/>
          <w:sz w:val="24"/>
          <w:szCs w:val="24"/>
          <w:lang w:val="ru-RU"/>
        </w:rPr>
        <w:t>ведении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, и последовательно раскрывать тему работы. </w:t>
      </w:r>
    </w:p>
    <w:p w14:paraId="6F5816D6" w14:textId="77777777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Каждая глава обязательно заканчивается выводами. Как правило, они выносятся в отдельный пункт. Например, 2.4. ВЫВОДЫ ПО ГЛАВЕ 2 </w:t>
      </w:r>
    </w:p>
    <w:p w14:paraId="21710A8D" w14:textId="3F391FD1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Объ</w:t>
      </w:r>
      <w:r w:rsidR="00B2125D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>м глав и пунктов должен быть примерно равноценным по объ</w:t>
      </w:r>
      <w:r w:rsidR="00B2125D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>му.</w:t>
      </w:r>
    </w:p>
    <w:p w14:paraId="08AE91FA" w14:textId="77777777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ЗАКЛЮЧЕНИЕ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аключение 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представляет собой выводы по работе в целом. </w:t>
      </w:r>
    </w:p>
    <w:p w14:paraId="2C22D3A0" w14:textId="3DFFF15E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lastRenderedPageBreak/>
        <w:t>Здесь рассматриваются значимость провед</w:t>
      </w:r>
      <w:r w:rsidR="00B2125D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>нного исследования для научной теории и практики, обобщаются полученные результаты, да</w:t>
      </w:r>
      <w:r w:rsidR="00B2125D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>тся оценка провед</w:t>
      </w:r>
      <w:r w:rsidR="00B2125D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нного исследования, делается заключение о том, насколько результаты исследования расширяют или дополняют уже существующие теоретические положения, опровергают или подтверждают их. </w:t>
      </w:r>
    </w:p>
    <w:p w14:paraId="4F1D769E" w14:textId="77777777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В завершающей части Заключения освещаются возможные перспективы дальнейших исследований по заданной проблематике.</w:t>
      </w:r>
    </w:p>
    <w:p w14:paraId="385C6EE7" w14:textId="64A76F78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То есть обобщающие, аналитические выводы из Заключения должны строго соответствовать задачам, сформулированным во </w:t>
      </w:r>
      <w:r w:rsidR="00B2125D" w:rsidRPr="002062C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062C5">
        <w:rPr>
          <w:rFonts w:ascii="Times New Roman" w:hAnsi="Times New Roman" w:cs="Times New Roman"/>
          <w:sz w:val="24"/>
          <w:szCs w:val="24"/>
          <w:lang w:val="ru-RU"/>
        </w:rPr>
        <w:t>ведении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, а также отражать теоретическую, практическую ценность полученных результатов и намечать перспективы работы. </w:t>
      </w:r>
    </w:p>
    <w:p w14:paraId="4D177626" w14:textId="77777777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В Заключении не приняты цитаты и сноски (исключение составляет Священное Писание). </w:t>
      </w:r>
    </w:p>
    <w:p w14:paraId="181C6EAB" w14:textId="77777777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СПИСОК ИСПОЛЬЗОВАННОЙ ЛИТЕРАТУРЫ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Общие правила оформления списка использованной литературы в </w:t>
      </w:r>
      <w:r>
        <w:rPr>
          <w:rFonts w:ascii="Times New Roman" w:hAnsi="Times New Roman" w:cs="Times New Roman"/>
          <w:sz w:val="24"/>
          <w:szCs w:val="24"/>
          <w:lang w:val="ru-RU"/>
        </w:rPr>
        <w:t>курсовых работах.</w:t>
      </w:r>
    </w:p>
    <w:p w14:paraId="15CE47F4" w14:textId="77777777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Итоговое, систематизированное библиографическое описание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курсовых 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работах оформляется в соответствии с ГОСТ Р 7.0.100-2018 «Библиографическая запись. Библиографическое описание. Общие требования и правила составления» и его актуальных редакций. </w:t>
      </w:r>
    </w:p>
    <w:p w14:paraId="25AB071A" w14:textId="3272490D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В него включается вся литература источникового и научного характера по теме работы, процитированная и</w:t>
      </w:r>
      <w:r w:rsidR="003E7ED1">
        <w:rPr>
          <w:rFonts w:ascii="Times New Roman" w:hAnsi="Times New Roman" w:cs="Times New Roman"/>
          <w:sz w:val="24"/>
          <w:szCs w:val="24"/>
          <w:lang w:val="ru-RU"/>
        </w:rPr>
        <w:t> (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3E7ED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 упомянутая </w:t>
      </w:r>
      <w:r w:rsidR="00B2125D" w:rsidRPr="002062C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212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работе. </w:t>
      </w:r>
    </w:p>
    <w:p w14:paraId="2D3C3169" w14:textId="77777777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Энциклопедии, справочники, учебники, учебные пособия, научно-популярные издания вносятся избирательно.</w:t>
      </w:r>
    </w:p>
    <w:p w14:paraId="79404F20" w14:textId="77777777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 должна быть расположена в алфавитном порядке и иметь сквозную нумерацию. </w:t>
      </w:r>
    </w:p>
    <w:p w14:paraId="3328717E" w14:textId="77777777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Сначала следуют издания на русском языке. </w:t>
      </w:r>
    </w:p>
    <w:p w14:paraId="3196B3C9" w14:textId="77777777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Затем идут иностранные издания. </w:t>
      </w:r>
    </w:p>
    <w:p w14:paraId="7D7BE4A8" w14:textId="77777777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При общем соответствии общепринятым библиографическим нормам нужно учитывать специфику библиографического аппарата, используемого в </w:t>
      </w:r>
      <w:r>
        <w:rPr>
          <w:rFonts w:ascii="Times New Roman" w:hAnsi="Times New Roman" w:cs="Times New Roman"/>
          <w:sz w:val="24"/>
          <w:szCs w:val="24"/>
          <w:lang w:val="ru-RU"/>
        </w:rPr>
        <w:t>курсовых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 работах, которые готовятся в духовных семинариях, и помнить о благоразумном, благоговейном отношении к святости, священным текстам, святым отцам и святоотеческому наследию.</w:t>
      </w:r>
    </w:p>
    <w:p w14:paraId="14FFFB8B" w14:textId="77777777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В связи с этим допустимо называть полное, систематизированное библиографическое описание в конце </w:t>
      </w:r>
      <w:r w:rsidRPr="00B85D25">
        <w:rPr>
          <w:rFonts w:ascii="Times New Roman" w:hAnsi="Times New Roman" w:cs="Times New Roman"/>
          <w:sz w:val="24"/>
          <w:szCs w:val="24"/>
          <w:lang w:val="ru-RU"/>
        </w:rPr>
        <w:t>курсовых работ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85D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Список использованной литературы/ Список использованной литературы и источников/ Библиографический список. </w:t>
      </w:r>
    </w:p>
    <w:p w14:paraId="3B61B65F" w14:textId="77777777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В любом случае список надо разделить на две части: Источники и Научно-богословская литература. </w:t>
      </w:r>
    </w:p>
    <w:p w14:paraId="2E9E412A" w14:textId="3FFF1910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С уч</w:t>
      </w:r>
      <w:r w:rsidR="00B2125D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>том конкретной темы работы, е</w:t>
      </w:r>
      <w:r w:rsidR="00B2125D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 материалов и теоретико-методологической базы возможно и дальнейшее – более дробное – разбиение списка: например, Творения святых, Архивные источники, Словари и т.</w:t>
      </w:r>
      <w:r w:rsidR="00B2125D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>п.</w:t>
      </w:r>
    </w:p>
    <w:p w14:paraId="0836BC42" w14:textId="77777777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При этом если для абсолютного большинства изданий нужно соблюдать алфавитный порядок следования, то для Святой Библии определяются самые первые позиции. </w:t>
      </w:r>
    </w:p>
    <w:p w14:paraId="36E0D4D8" w14:textId="61E73753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курсовых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 работах следует цитировать только специально выверенный и гарантированно корректный текст утвержд</w:t>
      </w:r>
      <w:r w:rsidR="00B2125D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>нного, так называемого синодального, перевода Святой Библии на русский язык. То есть речь ид</w:t>
      </w:r>
      <w:r w:rsidR="00B2125D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т исключительно об изданиях издательства Московской Патриархии или о таких изданиях, которые обязательно должно иметь соответствующий гриф Издательского Совета Русской Православной Церкви. </w:t>
      </w:r>
    </w:p>
    <w:p w14:paraId="6A522407" w14:textId="77777777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 составлении Списка использованной литературы/ Списка использованной литературы и источников/ Библиографического списка необходимо обращать внимание на именование мирян, белого духовенства и монашествующих, их титулования, сокращения и чины святости. </w:t>
      </w:r>
    </w:p>
    <w:p w14:paraId="6C3D1E45" w14:textId="77777777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Указание святости, или сокращения конкретного чина святости, или даже их сочетание допустимо приводить перед именем святого, но упорядочивать список святых авторов следует по именам святых, что вполне согласно с общими правилами.</w:t>
      </w:r>
    </w:p>
    <w:p w14:paraId="7FBF3553" w14:textId="4F26F867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См. список общепринятых сокращений именований чинов святости: ап</w:t>
      </w:r>
      <w:r w:rsidR="00B2125D">
        <w:rPr>
          <w:rFonts w:ascii="Times New Roman" w:hAnsi="Times New Roman" w:cs="Times New Roman"/>
          <w:sz w:val="24"/>
          <w:szCs w:val="24"/>
          <w:lang w:val="ru-RU"/>
        </w:rPr>
        <w:t xml:space="preserve">. – апостол, </w:t>
      </w:r>
      <w:proofErr w:type="spellStart"/>
      <w:r w:rsidR="00B2125D">
        <w:rPr>
          <w:rFonts w:ascii="Times New Roman" w:hAnsi="Times New Roman" w:cs="Times New Roman"/>
          <w:sz w:val="24"/>
          <w:szCs w:val="24"/>
          <w:lang w:val="ru-RU"/>
        </w:rPr>
        <w:t>бесср</w:t>
      </w:r>
      <w:proofErr w:type="spellEnd"/>
      <w:r w:rsidR="00B2125D"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B2125D" w:rsidRPr="002062C5">
        <w:rPr>
          <w:rFonts w:ascii="Times New Roman" w:hAnsi="Times New Roman" w:cs="Times New Roman"/>
          <w:sz w:val="24"/>
          <w:szCs w:val="24"/>
          <w:lang w:val="ru-RU"/>
        </w:rPr>
        <w:t>бессребре</w:t>
      </w:r>
      <w:r w:rsidRPr="002062C5">
        <w:rPr>
          <w:rFonts w:ascii="Times New Roman" w:hAnsi="Times New Roman" w:cs="Times New Roman"/>
          <w:sz w:val="24"/>
          <w:szCs w:val="24"/>
          <w:lang w:val="ru-RU"/>
        </w:rPr>
        <w:t>ник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84833">
        <w:rPr>
          <w:rFonts w:ascii="Times New Roman" w:hAnsi="Times New Roman" w:cs="Times New Roman"/>
          <w:sz w:val="24"/>
          <w:szCs w:val="24"/>
          <w:lang w:val="ru-RU"/>
        </w:rPr>
        <w:t>блгв</w:t>
      </w:r>
      <w:proofErr w:type="spellEnd"/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. – благоверный, блж. – блаженный, </w:t>
      </w:r>
      <w:proofErr w:type="spellStart"/>
      <w:r w:rsidRPr="00E84833">
        <w:rPr>
          <w:rFonts w:ascii="Times New Roman" w:hAnsi="Times New Roman" w:cs="Times New Roman"/>
          <w:sz w:val="24"/>
          <w:szCs w:val="24"/>
          <w:lang w:val="ru-RU"/>
        </w:rPr>
        <w:t>вмц</w:t>
      </w:r>
      <w:proofErr w:type="spellEnd"/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. – великомученица, </w:t>
      </w:r>
      <w:proofErr w:type="spellStart"/>
      <w:r w:rsidRPr="00E84833">
        <w:rPr>
          <w:rFonts w:ascii="Times New Roman" w:hAnsi="Times New Roman" w:cs="Times New Roman"/>
          <w:sz w:val="24"/>
          <w:szCs w:val="24"/>
          <w:lang w:val="ru-RU"/>
        </w:rPr>
        <w:t>вмч</w:t>
      </w:r>
      <w:proofErr w:type="spellEnd"/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. – великомученик, кн. – князь, </w:t>
      </w:r>
      <w:proofErr w:type="spellStart"/>
      <w:r w:rsidRPr="00E84833">
        <w:rPr>
          <w:rFonts w:ascii="Times New Roman" w:hAnsi="Times New Roman" w:cs="Times New Roman"/>
          <w:sz w:val="24"/>
          <w:szCs w:val="24"/>
          <w:lang w:val="ru-RU"/>
        </w:rPr>
        <w:t>мц</w:t>
      </w:r>
      <w:proofErr w:type="spellEnd"/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. – мученица, </w:t>
      </w:r>
      <w:proofErr w:type="spellStart"/>
      <w:r w:rsidRPr="00E84833">
        <w:rPr>
          <w:rFonts w:ascii="Times New Roman" w:hAnsi="Times New Roman" w:cs="Times New Roman"/>
          <w:sz w:val="24"/>
          <w:szCs w:val="24"/>
          <w:lang w:val="ru-RU"/>
        </w:rPr>
        <w:t>мч</w:t>
      </w:r>
      <w:proofErr w:type="spellEnd"/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. – мученик, </w:t>
      </w:r>
      <w:proofErr w:type="spellStart"/>
      <w:r w:rsidRPr="00E84833">
        <w:rPr>
          <w:rFonts w:ascii="Times New Roman" w:hAnsi="Times New Roman" w:cs="Times New Roman"/>
          <w:sz w:val="24"/>
          <w:szCs w:val="24"/>
          <w:lang w:val="ru-RU"/>
        </w:rPr>
        <w:t>первомц</w:t>
      </w:r>
      <w:proofErr w:type="spellEnd"/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proofErr w:type="spellStart"/>
      <w:r w:rsidRPr="00E84833">
        <w:rPr>
          <w:rFonts w:ascii="Times New Roman" w:hAnsi="Times New Roman" w:cs="Times New Roman"/>
          <w:sz w:val="24"/>
          <w:szCs w:val="24"/>
          <w:lang w:val="ru-RU"/>
        </w:rPr>
        <w:t>первомученица</w:t>
      </w:r>
      <w:proofErr w:type="spellEnd"/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84833">
        <w:rPr>
          <w:rFonts w:ascii="Times New Roman" w:hAnsi="Times New Roman" w:cs="Times New Roman"/>
          <w:sz w:val="24"/>
          <w:szCs w:val="24"/>
          <w:lang w:val="ru-RU"/>
        </w:rPr>
        <w:t>первомч</w:t>
      </w:r>
      <w:proofErr w:type="spellEnd"/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proofErr w:type="spellStart"/>
      <w:r w:rsidRPr="00E84833">
        <w:rPr>
          <w:rFonts w:ascii="Times New Roman" w:hAnsi="Times New Roman" w:cs="Times New Roman"/>
          <w:sz w:val="24"/>
          <w:szCs w:val="24"/>
          <w:lang w:val="ru-RU"/>
        </w:rPr>
        <w:t>первомученик</w:t>
      </w:r>
      <w:proofErr w:type="spellEnd"/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, прав. – праведный, </w:t>
      </w:r>
      <w:proofErr w:type="spellStart"/>
      <w:r w:rsidRPr="00E84833">
        <w:rPr>
          <w:rFonts w:ascii="Times New Roman" w:hAnsi="Times New Roman" w:cs="Times New Roman"/>
          <w:sz w:val="24"/>
          <w:szCs w:val="24"/>
          <w:lang w:val="ru-RU"/>
        </w:rPr>
        <w:t>прмч</w:t>
      </w:r>
      <w:proofErr w:type="spellEnd"/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proofErr w:type="spellStart"/>
      <w:r w:rsidRPr="00E84833">
        <w:rPr>
          <w:rFonts w:ascii="Times New Roman" w:hAnsi="Times New Roman" w:cs="Times New Roman"/>
          <w:sz w:val="24"/>
          <w:szCs w:val="24"/>
          <w:lang w:val="ru-RU"/>
        </w:rPr>
        <w:t>преподобномученик</w:t>
      </w:r>
      <w:proofErr w:type="spellEnd"/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84833">
        <w:rPr>
          <w:rFonts w:ascii="Times New Roman" w:hAnsi="Times New Roman" w:cs="Times New Roman"/>
          <w:sz w:val="24"/>
          <w:szCs w:val="24"/>
          <w:lang w:val="ru-RU"/>
        </w:rPr>
        <w:t>прмц</w:t>
      </w:r>
      <w:proofErr w:type="spellEnd"/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. – преподобномученица, прор. – пророк, </w:t>
      </w:r>
      <w:proofErr w:type="spellStart"/>
      <w:r w:rsidRPr="00E84833">
        <w:rPr>
          <w:rFonts w:ascii="Times New Roman" w:hAnsi="Times New Roman" w:cs="Times New Roman"/>
          <w:sz w:val="24"/>
          <w:szCs w:val="24"/>
          <w:lang w:val="ru-RU"/>
        </w:rPr>
        <w:t>прп</w:t>
      </w:r>
      <w:proofErr w:type="spellEnd"/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. – преподобный, </w:t>
      </w:r>
      <w:proofErr w:type="spellStart"/>
      <w:r w:rsidRPr="00E84833">
        <w:rPr>
          <w:rFonts w:ascii="Times New Roman" w:hAnsi="Times New Roman" w:cs="Times New Roman"/>
          <w:sz w:val="24"/>
          <w:szCs w:val="24"/>
          <w:lang w:val="ru-RU"/>
        </w:rPr>
        <w:t>равноап</w:t>
      </w:r>
      <w:proofErr w:type="spellEnd"/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. – равноапостольный, свт. – святитель, </w:t>
      </w:r>
      <w:proofErr w:type="spellStart"/>
      <w:r w:rsidRPr="00E84833">
        <w:rPr>
          <w:rFonts w:ascii="Times New Roman" w:hAnsi="Times New Roman" w:cs="Times New Roman"/>
          <w:sz w:val="24"/>
          <w:szCs w:val="24"/>
          <w:lang w:val="ru-RU"/>
        </w:rPr>
        <w:t>сщмч</w:t>
      </w:r>
      <w:proofErr w:type="spellEnd"/>
      <w:r w:rsidRPr="00E84833">
        <w:rPr>
          <w:rFonts w:ascii="Times New Roman" w:hAnsi="Times New Roman" w:cs="Times New Roman"/>
          <w:sz w:val="24"/>
          <w:szCs w:val="24"/>
          <w:lang w:val="ru-RU"/>
        </w:rPr>
        <w:t>. – священномученик и др.</w:t>
      </w:r>
    </w:p>
    <w:p w14:paraId="656D9F85" w14:textId="77777777" w:rsidR="0049403A" w:rsidRPr="00E84833" w:rsidRDefault="0049403A" w:rsidP="0049403A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85D25">
        <w:rPr>
          <w:rFonts w:ascii="Times New Roman" w:hAnsi="Times New Roman" w:cs="Times New Roman"/>
          <w:i/>
          <w:iCs/>
          <w:sz w:val="24"/>
          <w:szCs w:val="24"/>
          <w:lang w:val="ru-RU"/>
        </w:rPr>
        <w:t>Оформление ссылок на издания разного типа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98DA096" w14:textId="77777777" w:rsidR="0049403A" w:rsidRPr="00E84833" w:rsidRDefault="0049403A" w:rsidP="00F12A6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Священное Писание Ветхого и Нового Завета: Библия. Книги Священного Писания Ветхого и Нового Завета. М.: Издательство Московской Патриархии, 2020. 1376 с. </w:t>
      </w:r>
    </w:p>
    <w:p w14:paraId="09566A38" w14:textId="77777777" w:rsidR="0049403A" w:rsidRPr="00E84833" w:rsidRDefault="0049403A" w:rsidP="0049403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ab/>
        <w:t>монография (монографическое издание): Нахимов Н. Молитвы и песнопения православного молитвослова (для мирян), с переводом на русский язык, объяснениями и примечаниями. СПб.: Синодальная Типография, 1912. 355 с.</w:t>
      </w:r>
    </w:p>
    <w:p w14:paraId="5335A402" w14:textId="412F366D" w:rsidR="0049403A" w:rsidRPr="00263C93" w:rsidRDefault="0049403A" w:rsidP="0049403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издание, состоящее из нескольких частей, выпусков, томов: </w:t>
      </w:r>
      <w:r w:rsidR="003F171B" w:rsidRPr="00263C93">
        <w:rPr>
          <w:rFonts w:ascii="Times New Roman" w:hAnsi="Times New Roman" w:cs="Times New Roman"/>
          <w:sz w:val="24"/>
          <w:szCs w:val="24"/>
          <w:lang w:val="ru-RU"/>
        </w:rPr>
        <w:t>Болотов В.В. Лекции по истории Древней Церкви. В трёх томах. СПб.: Тип. М. Меркушева, 1907.</w:t>
      </w:r>
    </w:p>
    <w:p w14:paraId="4BE1CD5F" w14:textId="4B47CCC3" w:rsidR="0049403A" w:rsidRPr="00E84833" w:rsidRDefault="0049403A" w:rsidP="0049403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издание, состоящее из нескольких частей, выпусков, томов (с указанием конкретных части, выпуска, тома): </w:t>
      </w:r>
      <w:r w:rsidR="003F171B" w:rsidRPr="00263C93">
        <w:rPr>
          <w:rFonts w:ascii="Times New Roman" w:hAnsi="Times New Roman" w:cs="Times New Roman"/>
          <w:sz w:val="24"/>
          <w:szCs w:val="24"/>
          <w:lang w:val="ru-RU"/>
        </w:rPr>
        <w:t xml:space="preserve">Болотов В.В. Лекции по истории Древней Церкви. В трёх томах. </w:t>
      </w:r>
      <w:r w:rsidR="003F171B" w:rsidRPr="008F29B0">
        <w:rPr>
          <w:rFonts w:ascii="Times New Roman" w:hAnsi="Times New Roman" w:cs="Times New Roman"/>
          <w:sz w:val="24"/>
          <w:szCs w:val="24"/>
          <w:lang w:val="ru-RU"/>
        </w:rPr>
        <w:t>Т. 1. СПб.: Тип. М. Меркушева, 1907. 251 с.</w:t>
      </w:r>
    </w:p>
    <w:p w14:paraId="30909DE3" w14:textId="02D7CACD" w:rsidR="0049403A" w:rsidRPr="00E84833" w:rsidRDefault="00F12A6C" w:rsidP="0049403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5)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49403A" w:rsidRPr="00E84833">
        <w:rPr>
          <w:rFonts w:ascii="Times New Roman" w:hAnsi="Times New Roman" w:cs="Times New Roman"/>
          <w:sz w:val="24"/>
          <w:szCs w:val="24"/>
          <w:lang w:val="ru-RU"/>
        </w:rPr>
        <w:t>статья из сборника: Василик В.В. Жизнь и творчество св. Романа Сладкопевца // Материалы ежегодной богословской конференции Православного Свято-Тихоновского богословского института. М.: Издательство ПСТБИ, 2000. С. 100-120.</w:t>
      </w:r>
    </w:p>
    <w:p w14:paraId="3705E847" w14:textId="1C873487" w:rsidR="0049403A" w:rsidRPr="00263C93" w:rsidRDefault="0049403A" w:rsidP="0049403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6)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статья из журнала: </w:t>
      </w:r>
      <w:r w:rsidR="003F171B" w:rsidRPr="00263C93">
        <w:rPr>
          <w:rFonts w:ascii="Times New Roman" w:hAnsi="Times New Roman" w:cs="Times New Roman"/>
          <w:sz w:val="24"/>
          <w:szCs w:val="24"/>
          <w:lang w:val="ru-RU"/>
        </w:rPr>
        <w:t>Ужанков А.Н. Поход 1185 г. Игоря Святославича на половцев в контексте Священного Писания и древнерусского предания // Древняя Русь. Вопросы медиевистики. 2009. №</w:t>
      </w:r>
      <w:r w:rsidR="003F171B" w:rsidRPr="00263C93">
        <w:rPr>
          <w:rFonts w:ascii="Times New Roman" w:hAnsi="Times New Roman" w:cs="Times New Roman"/>
          <w:sz w:val="24"/>
          <w:szCs w:val="24"/>
        </w:rPr>
        <w:t> </w:t>
      </w:r>
      <w:r w:rsidR="003F171B" w:rsidRPr="00263C93">
        <w:rPr>
          <w:rFonts w:ascii="Times New Roman" w:hAnsi="Times New Roman" w:cs="Times New Roman"/>
          <w:sz w:val="24"/>
          <w:szCs w:val="24"/>
          <w:lang w:val="ru-RU"/>
        </w:rPr>
        <w:t>2 (36). С. 64-71.</w:t>
      </w:r>
    </w:p>
    <w:p w14:paraId="78ACCB53" w14:textId="7FB7CB7E" w:rsidR="0049403A" w:rsidRPr="00E84833" w:rsidRDefault="0049403A" w:rsidP="0049403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7)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статья, публикация которой продолжалась в нескольких номерах: </w:t>
      </w:r>
      <w:r w:rsidRPr="005E3E3D">
        <w:rPr>
          <w:rFonts w:ascii="Times New Roman" w:hAnsi="Times New Roman" w:cs="Times New Roman"/>
          <w:sz w:val="24"/>
          <w:szCs w:val="24"/>
          <w:lang w:val="ru-RU"/>
        </w:rPr>
        <w:t>Асмус М.В. Творчество Романа Сладкопевца (кон. V в. – ок. 560 г.)</w:t>
      </w:r>
      <w:r w:rsidR="00F12A6C" w:rsidRPr="005E3E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3E3D">
        <w:rPr>
          <w:rFonts w:ascii="Times New Roman" w:hAnsi="Times New Roman" w:cs="Times New Roman"/>
          <w:sz w:val="24"/>
          <w:szCs w:val="24"/>
          <w:lang w:val="ru-RU"/>
        </w:rPr>
        <w:t>// Вестник РГНФ. 2000. №№</w:t>
      </w:r>
      <w:r w:rsidR="00F12A6C" w:rsidRPr="005E3E3D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E3E3D">
        <w:rPr>
          <w:rFonts w:ascii="Times New Roman" w:hAnsi="Times New Roman" w:cs="Times New Roman"/>
          <w:sz w:val="24"/>
          <w:szCs w:val="24"/>
          <w:lang w:val="ru-RU"/>
        </w:rPr>
        <w:t>3-5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8011FB3" w14:textId="09F6D0CD" w:rsidR="0049403A" w:rsidRPr="00263C93" w:rsidRDefault="00F12A6C" w:rsidP="0049403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8)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49403A"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продолжающееся издание: </w:t>
      </w:r>
      <w:r w:rsidR="003F171B" w:rsidRPr="00263C93">
        <w:rPr>
          <w:rFonts w:ascii="Times New Roman" w:hAnsi="Times New Roman" w:cs="Times New Roman"/>
          <w:sz w:val="24"/>
          <w:szCs w:val="24"/>
          <w:lang w:val="ru-RU"/>
        </w:rPr>
        <w:t xml:space="preserve">Православная энциклопедия. Т. 1-. М.: Церковно-научный центр «Православная энциклопедия», 2000-. </w:t>
      </w:r>
      <w:r w:rsidR="003F171B" w:rsidRPr="008F29B0">
        <w:rPr>
          <w:rFonts w:ascii="Times New Roman" w:hAnsi="Times New Roman" w:cs="Times New Roman"/>
          <w:sz w:val="24"/>
          <w:szCs w:val="24"/>
          <w:lang w:val="ru-RU"/>
        </w:rPr>
        <w:t>(продолжающееся издание).</w:t>
      </w:r>
    </w:p>
    <w:p w14:paraId="7E29C2E8" w14:textId="5CB4ECF6" w:rsidR="0049403A" w:rsidRPr="00E84833" w:rsidRDefault="00F12A6C" w:rsidP="0049403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9)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49403A"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диссертация: </w:t>
      </w:r>
      <w:proofErr w:type="spellStart"/>
      <w:r w:rsidR="003F171B" w:rsidRPr="00263C93">
        <w:rPr>
          <w:rFonts w:ascii="Times New Roman" w:hAnsi="Times New Roman" w:cs="Times New Roman"/>
          <w:sz w:val="24"/>
          <w:szCs w:val="24"/>
          <w:lang w:val="ru-RU"/>
        </w:rPr>
        <w:t>Пряшников</w:t>
      </w:r>
      <w:proofErr w:type="spellEnd"/>
      <w:r w:rsidR="003F171B" w:rsidRPr="00263C93">
        <w:rPr>
          <w:rFonts w:ascii="Times New Roman" w:hAnsi="Times New Roman" w:cs="Times New Roman"/>
          <w:sz w:val="24"/>
          <w:szCs w:val="24"/>
          <w:lang w:val="ru-RU"/>
        </w:rPr>
        <w:t xml:space="preserve"> С.В. (игумен Филарет). Деятельность Православного духовенства острова Сахалин во второй половине </w:t>
      </w:r>
      <w:r w:rsidR="003F171B" w:rsidRPr="00263C93">
        <w:rPr>
          <w:rFonts w:ascii="Times New Roman" w:hAnsi="Times New Roman" w:cs="Times New Roman"/>
          <w:sz w:val="24"/>
          <w:szCs w:val="24"/>
        </w:rPr>
        <w:t>XIX</w:t>
      </w:r>
      <w:r w:rsidR="003F171B" w:rsidRPr="00263C93">
        <w:rPr>
          <w:rFonts w:ascii="Times New Roman" w:hAnsi="Times New Roman" w:cs="Times New Roman"/>
          <w:sz w:val="24"/>
          <w:szCs w:val="24"/>
          <w:lang w:val="ru-RU"/>
        </w:rPr>
        <w:t xml:space="preserve"> – начале ХХ века. </w:t>
      </w:r>
      <w:proofErr w:type="spellStart"/>
      <w:r w:rsidR="003F171B" w:rsidRPr="005E3E3D">
        <w:rPr>
          <w:rFonts w:ascii="Times New Roman" w:hAnsi="Times New Roman" w:cs="Times New Roman"/>
          <w:sz w:val="24"/>
          <w:szCs w:val="24"/>
          <w:lang w:val="ru-RU"/>
        </w:rPr>
        <w:t>Дисс</w:t>
      </w:r>
      <w:proofErr w:type="spellEnd"/>
      <w:r w:rsidR="003F171B" w:rsidRPr="005E3E3D">
        <w:rPr>
          <w:rFonts w:ascii="Times New Roman" w:hAnsi="Times New Roman" w:cs="Times New Roman"/>
          <w:sz w:val="24"/>
          <w:szCs w:val="24"/>
          <w:lang w:val="ru-RU"/>
        </w:rPr>
        <w:t>. ... канд. теологии. М.: (Общецерковная аспирантура и докторантура), 2019. 245 с.</w:t>
      </w:r>
    </w:p>
    <w:p w14:paraId="232736EB" w14:textId="46CEADB3" w:rsidR="0049403A" w:rsidRPr="00E84833" w:rsidRDefault="0049403A" w:rsidP="005E3E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10)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автореферат диссертации: </w:t>
      </w:r>
      <w:r w:rsidR="005E3E3D" w:rsidRPr="005E3E3D">
        <w:rPr>
          <w:rFonts w:ascii="Times New Roman" w:hAnsi="Times New Roman" w:cs="Times New Roman"/>
          <w:sz w:val="24"/>
          <w:szCs w:val="24"/>
          <w:lang w:val="ru-RU"/>
        </w:rPr>
        <w:t xml:space="preserve">Кудласевич Н.Н. (иеромонах Платон). </w:t>
      </w:r>
      <w:r w:rsidR="003F171B" w:rsidRPr="005E3E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3E3D" w:rsidRPr="005E3E3D">
        <w:rPr>
          <w:rFonts w:ascii="Times New Roman" w:hAnsi="Times New Roman" w:cs="Times New Roman"/>
          <w:sz w:val="24"/>
          <w:szCs w:val="24"/>
          <w:lang w:val="ru-RU"/>
        </w:rPr>
        <w:t>Развитие католической доктрины почитания Богородицы в период 1854–1965 годов в свете критики русской богословской мысли</w:t>
      </w:r>
      <w:r w:rsidR="003F171B" w:rsidRPr="005E3E3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E3E3D" w:rsidRPr="005E3E3D">
        <w:rPr>
          <w:rFonts w:ascii="Times New Roman" w:hAnsi="Times New Roman" w:cs="Times New Roman"/>
          <w:sz w:val="24"/>
          <w:szCs w:val="24"/>
          <w:lang w:val="ru-RU"/>
        </w:rPr>
        <w:t>Сергиев Посад</w:t>
      </w:r>
      <w:r w:rsidR="003F171B" w:rsidRPr="005E3E3D">
        <w:rPr>
          <w:rFonts w:ascii="Times New Roman" w:hAnsi="Times New Roman" w:cs="Times New Roman"/>
          <w:sz w:val="24"/>
          <w:szCs w:val="24"/>
          <w:lang w:val="ru-RU"/>
        </w:rPr>
        <w:t>.: (</w:t>
      </w:r>
      <w:r w:rsidR="005E3E3D" w:rsidRPr="005E3E3D">
        <w:rPr>
          <w:rFonts w:ascii="Times New Roman" w:hAnsi="Times New Roman" w:cs="Times New Roman"/>
          <w:sz w:val="24"/>
          <w:szCs w:val="24"/>
          <w:lang w:val="ru-RU"/>
        </w:rPr>
        <w:t>Московская</w:t>
      </w:r>
      <w:r w:rsidR="003F171B" w:rsidRPr="005E3E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3E3D" w:rsidRPr="005E3E3D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3F171B" w:rsidRPr="005E3E3D">
        <w:rPr>
          <w:rFonts w:ascii="Times New Roman" w:hAnsi="Times New Roman" w:cs="Times New Roman"/>
          <w:sz w:val="24"/>
          <w:szCs w:val="24"/>
          <w:lang w:val="ru-RU"/>
        </w:rPr>
        <w:t xml:space="preserve">уховная </w:t>
      </w:r>
      <w:r w:rsidR="005E3E3D" w:rsidRPr="005E3E3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F171B" w:rsidRPr="005E3E3D">
        <w:rPr>
          <w:rFonts w:ascii="Times New Roman" w:hAnsi="Times New Roman" w:cs="Times New Roman"/>
          <w:sz w:val="24"/>
          <w:szCs w:val="24"/>
          <w:lang w:val="ru-RU"/>
        </w:rPr>
        <w:t>кадемия), 202</w:t>
      </w:r>
      <w:r w:rsidR="005E3E3D" w:rsidRPr="005E3E3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F171B" w:rsidRPr="005E3E3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E3E3D" w:rsidRPr="005E3E3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F171B" w:rsidRPr="005E3E3D">
        <w:rPr>
          <w:rFonts w:ascii="Times New Roman" w:hAnsi="Times New Roman" w:cs="Times New Roman"/>
          <w:sz w:val="24"/>
          <w:szCs w:val="24"/>
          <w:lang w:val="ru-RU"/>
        </w:rPr>
        <w:t>4 с.</w:t>
      </w:r>
    </w:p>
    <w:p w14:paraId="327299EE" w14:textId="575CC669" w:rsidR="0049403A" w:rsidRPr="00E84833" w:rsidRDefault="00F12A6C" w:rsidP="0049403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11)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49403A"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Интернет-ресурсы: Церковнославянский </w:t>
      </w:r>
      <w:proofErr w:type="spellStart"/>
      <w:r w:rsidR="0049403A" w:rsidRPr="00E84833">
        <w:rPr>
          <w:rFonts w:ascii="Times New Roman" w:hAnsi="Times New Roman" w:cs="Times New Roman"/>
          <w:sz w:val="24"/>
          <w:szCs w:val="24"/>
          <w:lang w:val="ru-RU"/>
        </w:rPr>
        <w:t>подкорпус</w:t>
      </w:r>
      <w:proofErr w:type="spellEnd"/>
      <w:r w:rsidR="0049403A"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 Национального корпуса русского языка // URL: http://www.ruscorpora.ru/new/search-orthlib.html (дата обращения: 8 апреля 2020 года).</w:t>
      </w:r>
    </w:p>
    <w:p w14:paraId="71882104" w14:textId="180D7A34" w:rsidR="0049403A" w:rsidRPr="00E84833" w:rsidRDefault="0049403A" w:rsidP="0049403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12)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ab/>
        <w:t xml:space="preserve">электронная книга: </w:t>
      </w:r>
      <w:proofErr w:type="spellStart"/>
      <w:r w:rsidRPr="00E84833">
        <w:rPr>
          <w:rFonts w:ascii="Times New Roman" w:hAnsi="Times New Roman" w:cs="Times New Roman"/>
          <w:sz w:val="24"/>
          <w:szCs w:val="24"/>
          <w:lang w:val="ru-RU"/>
        </w:rPr>
        <w:t>Светлaков</w:t>
      </w:r>
      <w:proofErr w:type="spellEnd"/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 A., свящ. </w:t>
      </w:r>
      <w:r w:rsidR="00F12A6C" w:rsidRPr="00E84833">
        <w:rPr>
          <w:rFonts w:ascii="Times New Roman" w:hAnsi="Times New Roman" w:cs="Times New Roman"/>
          <w:sz w:val="24"/>
          <w:szCs w:val="24"/>
          <w:lang w:val="ru-RU"/>
        </w:rPr>
        <w:t>Христианские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2A6C" w:rsidRPr="00E84833">
        <w:rPr>
          <w:rFonts w:ascii="Times New Roman" w:hAnsi="Times New Roman" w:cs="Times New Roman"/>
          <w:sz w:val="24"/>
          <w:szCs w:val="24"/>
          <w:lang w:val="ru-RU"/>
        </w:rPr>
        <w:t>храмы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12A6C" w:rsidRPr="00E84833">
        <w:rPr>
          <w:rFonts w:ascii="Times New Roman" w:hAnsi="Times New Roman" w:cs="Times New Roman"/>
          <w:sz w:val="24"/>
          <w:szCs w:val="24"/>
          <w:lang w:val="ru-RU"/>
        </w:rPr>
        <w:t>история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 их и </w:t>
      </w:r>
      <w:r w:rsidR="00F12A6C" w:rsidRPr="00E84833">
        <w:rPr>
          <w:rFonts w:ascii="Times New Roman" w:hAnsi="Times New Roman" w:cs="Times New Roman"/>
          <w:sz w:val="24"/>
          <w:szCs w:val="24"/>
          <w:lang w:val="ru-RU"/>
        </w:rPr>
        <w:t>назначение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 (электронное издание). </w:t>
      </w:r>
    </w:p>
    <w:p w14:paraId="0E678354" w14:textId="77777777" w:rsidR="0049403A" w:rsidRPr="00E84833" w:rsidRDefault="0049403A" w:rsidP="0049403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13)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ab/>
        <w:t xml:space="preserve">труд автора, канонизированного Церковью: Свт. Мелитон </w:t>
      </w:r>
      <w:proofErr w:type="spellStart"/>
      <w:r w:rsidRPr="00E84833">
        <w:rPr>
          <w:rFonts w:ascii="Times New Roman" w:hAnsi="Times New Roman" w:cs="Times New Roman"/>
          <w:sz w:val="24"/>
          <w:szCs w:val="24"/>
          <w:lang w:val="ru-RU"/>
        </w:rPr>
        <w:t>Сардийский</w:t>
      </w:r>
      <w:proofErr w:type="spellEnd"/>
      <w:r w:rsidRPr="00E84833">
        <w:rPr>
          <w:rFonts w:ascii="Times New Roman" w:hAnsi="Times New Roman" w:cs="Times New Roman"/>
          <w:sz w:val="24"/>
          <w:szCs w:val="24"/>
          <w:lang w:val="ru-RU"/>
        </w:rPr>
        <w:t>. О Пасхе. М.: Познание, 2019. 160 с.</w:t>
      </w:r>
    </w:p>
    <w:p w14:paraId="3425DE25" w14:textId="77777777" w:rsidR="0049403A" w:rsidRPr="00E84833" w:rsidRDefault="0049403A" w:rsidP="0049403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lastRenderedPageBreak/>
        <w:t>14)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издание на иностранном языке: </w:t>
      </w:r>
      <w:proofErr w:type="spellStart"/>
      <w:r w:rsidRPr="00E84833">
        <w:rPr>
          <w:rFonts w:ascii="Times New Roman" w:hAnsi="Times New Roman" w:cs="Times New Roman"/>
          <w:sz w:val="24"/>
          <w:szCs w:val="24"/>
          <w:lang w:val="ru-RU"/>
        </w:rPr>
        <w:t>Liddel</w:t>
      </w:r>
      <w:proofErr w:type="spellEnd"/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 H.G., </w:t>
      </w:r>
      <w:proofErr w:type="spellStart"/>
      <w:r w:rsidRPr="00E84833">
        <w:rPr>
          <w:rFonts w:ascii="Times New Roman" w:hAnsi="Times New Roman" w:cs="Times New Roman"/>
          <w:sz w:val="24"/>
          <w:szCs w:val="24"/>
          <w:lang w:val="ru-RU"/>
        </w:rPr>
        <w:t>Scott</w:t>
      </w:r>
      <w:proofErr w:type="spellEnd"/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84833">
        <w:rPr>
          <w:rFonts w:ascii="Times New Roman" w:hAnsi="Times New Roman" w:cs="Times New Roman"/>
          <w:sz w:val="24"/>
          <w:szCs w:val="24"/>
          <w:lang w:val="ru-RU"/>
        </w:rPr>
        <w:t>R.Greek</w:t>
      </w:r>
      <w:proofErr w:type="spellEnd"/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-English </w:t>
      </w:r>
      <w:proofErr w:type="spellStart"/>
      <w:r w:rsidRPr="00E84833">
        <w:rPr>
          <w:rFonts w:ascii="Times New Roman" w:hAnsi="Times New Roman" w:cs="Times New Roman"/>
          <w:sz w:val="24"/>
          <w:szCs w:val="24"/>
          <w:lang w:val="ru-RU"/>
        </w:rPr>
        <w:t>Lexicon</w:t>
      </w:r>
      <w:proofErr w:type="spellEnd"/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. NY.: </w:t>
      </w:r>
      <w:proofErr w:type="spellStart"/>
      <w:r w:rsidRPr="00E84833">
        <w:rPr>
          <w:rFonts w:ascii="Times New Roman" w:hAnsi="Times New Roman" w:cs="Times New Roman"/>
          <w:sz w:val="24"/>
          <w:szCs w:val="24"/>
          <w:lang w:val="ru-RU"/>
        </w:rPr>
        <w:t>Harper</w:t>
      </w:r>
      <w:proofErr w:type="spellEnd"/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 &amp; Brothers, </w:t>
      </w:r>
      <w:proofErr w:type="spellStart"/>
      <w:r w:rsidRPr="00E84833">
        <w:rPr>
          <w:rFonts w:ascii="Times New Roman" w:hAnsi="Times New Roman" w:cs="Times New Roman"/>
          <w:sz w:val="24"/>
          <w:szCs w:val="24"/>
          <w:lang w:val="ru-RU"/>
        </w:rPr>
        <w:t>Franklin</w:t>
      </w:r>
      <w:proofErr w:type="spellEnd"/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 Square, 1883. 2448 p. </w:t>
      </w:r>
    </w:p>
    <w:p w14:paraId="2BC806DC" w14:textId="5815DE27" w:rsidR="0049403A" w:rsidRPr="00E84833" w:rsidRDefault="0049403A" w:rsidP="0049403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15)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ab/>
        <w:t>архивный источник: Триодь Цветная ХVІ в. ГИМ. Ф. 304/I. №</w:t>
      </w:r>
      <w:r w:rsidR="00F12A6C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401. </w:t>
      </w:r>
    </w:p>
    <w:p w14:paraId="33BC0276" w14:textId="77777777" w:rsidR="0049403A" w:rsidRPr="00E84833" w:rsidRDefault="0049403A" w:rsidP="0049403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16)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неопубликованный источник, хранящийся в личном архиве: Аврамова Е.В. Письмо владыке (рукопись из личного архива Н.Б. Рыжова). </w:t>
      </w:r>
    </w:p>
    <w:p w14:paraId="4EB728DB" w14:textId="77777777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ПРИЛОЖЕНИЯ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Допустимы одно или несколько приложений, которые непосредственно связаны с основным текстом работы. </w:t>
      </w:r>
    </w:p>
    <w:p w14:paraId="63A7380B" w14:textId="77777777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Если приложение одно, то оно не нумеруется и не называется, если их несколько, то их нужно пронумеровать (без знака №) и назвать. </w:t>
      </w:r>
    </w:p>
    <w:p w14:paraId="211DD9B6" w14:textId="77777777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Например, </w:t>
      </w:r>
    </w:p>
    <w:p w14:paraId="1135DB2F" w14:textId="77777777" w:rsidR="0049403A" w:rsidRPr="00E84833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ПРИЛОЖЕНИЕ 1. НАЗВАНИЕ ПРИЛОЖЕНИЯ</w:t>
      </w:r>
    </w:p>
    <w:p w14:paraId="5A26592A" w14:textId="77777777" w:rsidR="0049403A" w:rsidRPr="00E84833" w:rsidRDefault="0049403A" w:rsidP="0049403A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….</w:t>
      </w:r>
    </w:p>
    <w:p w14:paraId="0C3777DA" w14:textId="77777777" w:rsidR="0049403A" w:rsidRPr="00E84833" w:rsidRDefault="0049403A" w:rsidP="003F171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ЦИТАТЫ И СНОСКИ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 ПРОЧИЕ ВСПОМОГАТЕЛЬНЫЕ КОМПОНЕНТЫ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При написании </w:t>
      </w:r>
      <w:r>
        <w:rPr>
          <w:rFonts w:ascii="Times New Roman" w:hAnsi="Times New Roman" w:cs="Times New Roman"/>
          <w:sz w:val="24"/>
          <w:szCs w:val="24"/>
          <w:lang w:val="ru-RU"/>
        </w:rPr>
        <w:t>курсовой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 работы автор обязан, в соответствии с правилами, давать ссылки на автора и источник, из которого он заимствует материалы, цитирует отдельные положения или использует уже полученные результаты. </w:t>
      </w:r>
    </w:p>
    <w:p w14:paraId="46FDA6A2" w14:textId="1F540956" w:rsidR="0049403A" w:rsidRPr="00E84833" w:rsidRDefault="0049403A" w:rsidP="003F171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Сноски должны быть постраничными, со сквозной нумерацией по главам. Основной шрифт – Times New </w:t>
      </w:r>
      <w:proofErr w:type="spellStart"/>
      <w:r w:rsidRPr="00E84833">
        <w:rPr>
          <w:rFonts w:ascii="Times New Roman" w:hAnsi="Times New Roman" w:cs="Times New Roman"/>
          <w:sz w:val="24"/>
          <w:szCs w:val="24"/>
          <w:lang w:val="ru-RU"/>
        </w:rPr>
        <w:t>Roman</w:t>
      </w:r>
      <w:proofErr w:type="spellEnd"/>
      <w:r w:rsidRPr="00E84833">
        <w:rPr>
          <w:rFonts w:ascii="Times New Roman" w:hAnsi="Times New Roman" w:cs="Times New Roman"/>
          <w:sz w:val="24"/>
          <w:szCs w:val="24"/>
          <w:lang w:val="ru-RU"/>
        </w:rPr>
        <w:t>, 10</w:t>
      </w:r>
      <w:r w:rsidR="00F12A6C" w:rsidRPr="002062C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11 </w:t>
      </w:r>
      <w:proofErr w:type="spellStart"/>
      <w:r w:rsidRPr="00E84833">
        <w:rPr>
          <w:rFonts w:ascii="Times New Roman" w:hAnsi="Times New Roman" w:cs="Times New Roman"/>
          <w:sz w:val="24"/>
          <w:szCs w:val="24"/>
          <w:lang w:val="ru-RU"/>
        </w:rPr>
        <w:t>пт</w:t>
      </w:r>
      <w:proofErr w:type="spellEnd"/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, один интервал и оформляться согласно правилам. </w:t>
      </w:r>
    </w:p>
    <w:p w14:paraId="0BEE76C9" w14:textId="77777777" w:rsidR="0049403A" w:rsidRPr="00E84833" w:rsidRDefault="0049403A" w:rsidP="003F171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На исследования, которые автор не цитировал, однако проанализировал в ходе работы, рекомендуется делать ссылку общего характера. </w:t>
      </w:r>
    </w:p>
    <w:p w14:paraId="564FC001" w14:textId="77777777" w:rsidR="0049403A" w:rsidRPr="00E84833" w:rsidRDefault="0049403A" w:rsidP="003F171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Цитирование Интернет-источников допускается только в том случае, если гарантировано отсутствие бумажного издания, из которого можно почерпнуть необходимую информацию. </w:t>
      </w:r>
    </w:p>
    <w:p w14:paraId="4C85CF0A" w14:textId="77777777" w:rsidR="0049403A" w:rsidRPr="00E84833" w:rsidRDefault="0049403A" w:rsidP="003F171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Вся цитируемая литература должна относиться исключительно к научной (научно-богословской) сфере. </w:t>
      </w:r>
    </w:p>
    <w:p w14:paraId="446482F5" w14:textId="77777777" w:rsidR="0049403A" w:rsidRDefault="0049403A" w:rsidP="003F171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Графики, схемы, диаграммы располагаются непосредственно после текста, имеющего на них ссылку, и выравниваются по центру страницы. Название графиков, схем, диаграмм помещается под ними, пишется без кавычек и содержит слово Рисунок без кавычек и указание на порядковый номер рисунка, без знака №. Например: Рисунок 1. Название рисунка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(при необходимости).</w:t>
      </w:r>
    </w:p>
    <w:p w14:paraId="5F00C00D" w14:textId="3AD9FC55" w:rsidR="0049403A" w:rsidRPr="00E3189C" w:rsidRDefault="005E4FC1" w:rsidP="0049403A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E4FC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7B22065" wp14:editId="0A409A7B">
            <wp:extent cx="6120765" cy="23609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4A4C4" w14:textId="77777777" w:rsidR="0049403A" w:rsidRPr="00E3189C" w:rsidRDefault="0049403A" w:rsidP="0049403A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Рисунок 1.</w:t>
      </w:r>
    </w:p>
    <w:p w14:paraId="0AC1B837" w14:textId="77777777" w:rsidR="0049403A" w:rsidRDefault="0049403A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 xml:space="preserve">Таблицы располагают непосредственно после текста, имеющего на них ссылку, и также выравниваются по центру страницы. Таблицы нумеруются сквозной нумерацией в </w:t>
      </w:r>
      <w:r w:rsidRPr="00E8483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пределах всей работы. Название таблицы помещается над ней, содержит слово Таблица без кавычек и указание на порядковый номер таблицы, без знака №. Например: Таблица 2. Название </w:t>
      </w:r>
      <w:r>
        <w:rPr>
          <w:rFonts w:ascii="Times New Roman" w:hAnsi="Times New Roman" w:cs="Times New Roman"/>
          <w:sz w:val="24"/>
          <w:szCs w:val="24"/>
          <w:lang w:val="ru-RU"/>
        </w:rPr>
        <w:t>таблицы (при необходимости).</w:t>
      </w:r>
    </w:p>
    <w:p w14:paraId="44C4D49F" w14:textId="77777777" w:rsidR="0049403A" w:rsidRDefault="0049403A" w:rsidP="0049403A">
      <w:pPr>
        <w:spacing w:before="120"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84833">
        <w:rPr>
          <w:rFonts w:ascii="Times New Roman" w:hAnsi="Times New Roman" w:cs="Times New Roman"/>
          <w:sz w:val="24"/>
          <w:szCs w:val="24"/>
          <w:lang w:val="ru-RU"/>
        </w:rPr>
        <w:t>Таблица 2.</w:t>
      </w:r>
    </w:p>
    <w:tbl>
      <w:tblPr>
        <w:tblW w:w="981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1864"/>
        <w:gridCol w:w="1864"/>
        <w:gridCol w:w="1864"/>
        <w:gridCol w:w="1865"/>
      </w:tblGrid>
      <w:tr w:rsidR="0049403A" w:rsidRPr="00B85D25" w14:paraId="5E424119" w14:textId="77777777" w:rsidTr="005E4FC1">
        <w:trPr>
          <w:trHeight w:val="252"/>
          <w:jc w:val="center"/>
        </w:trPr>
        <w:tc>
          <w:tcPr>
            <w:tcW w:w="2361" w:type="dxa"/>
            <w:vMerge w:val="restart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4E1DABE8" w14:textId="77777777" w:rsidR="0049403A" w:rsidRPr="00B85D25" w:rsidRDefault="0049403A" w:rsidP="005E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D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№, Фамилия и Инициалы студента</w:t>
            </w:r>
          </w:p>
        </w:tc>
        <w:tc>
          <w:tcPr>
            <w:tcW w:w="7457" w:type="dxa"/>
            <w:gridSpan w:val="4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6358BC72" w14:textId="77777777" w:rsidR="0049403A" w:rsidRPr="00B85D25" w:rsidRDefault="0049403A" w:rsidP="005E4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318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Успеваемость по дисциплинам</w:t>
            </w:r>
          </w:p>
        </w:tc>
      </w:tr>
      <w:tr w:rsidR="0049403A" w:rsidRPr="00B85D25" w14:paraId="45872DA4" w14:textId="77777777" w:rsidTr="005E4FC1">
        <w:trPr>
          <w:trHeight w:val="460"/>
          <w:jc w:val="center"/>
        </w:trPr>
        <w:tc>
          <w:tcPr>
            <w:tcW w:w="2361" w:type="dxa"/>
            <w:vMerge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2EC83433" w14:textId="77777777" w:rsidR="0049403A" w:rsidRPr="00B85D25" w:rsidRDefault="0049403A" w:rsidP="005E4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64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51875361" w14:textId="77777777" w:rsidR="0049403A" w:rsidRPr="00B85D25" w:rsidRDefault="0049403A" w:rsidP="005E4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85D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Патрология</w:t>
            </w:r>
          </w:p>
        </w:tc>
        <w:tc>
          <w:tcPr>
            <w:tcW w:w="1864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4F969BAF" w14:textId="77777777" w:rsidR="0049403A" w:rsidRPr="00B85D25" w:rsidRDefault="0049403A" w:rsidP="005E4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85D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История Отечества</w:t>
            </w:r>
          </w:p>
        </w:tc>
        <w:tc>
          <w:tcPr>
            <w:tcW w:w="1864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5FDF748B" w14:textId="77777777" w:rsidR="0049403A" w:rsidRPr="00B85D25" w:rsidRDefault="0049403A" w:rsidP="005E4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85D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Ветхий завет</w:t>
            </w:r>
          </w:p>
        </w:tc>
        <w:tc>
          <w:tcPr>
            <w:tcW w:w="1865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1A86EEE3" w14:textId="77777777" w:rsidR="0049403A" w:rsidRPr="00B85D25" w:rsidRDefault="0049403A" w:rsidP="005E4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85D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Новый завет</w:t>
            </w:r>
          </w:p>
        </w:tc>
      </w:tr>
      <w:tr w:rsidR="0049403A" w:rsidRPr="00B85D25" w14:paraId="3ACF0E42" w14:textId="77777777" w:rsidTr="005E4FC1">
        <w:trPr>
          <w:trHeight w:val="460"/>
          <w:jc w:val="center"/>
        </w:trPr>
        <w:tc>
          <w:tcPr>
            <w:tcW w:w="236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6DEEC8BD" w14:textId="77777777" w:rsidR="00B85D25" w:rsidRPr="00B85D25" w:rsidRDefault="00B85D25" w:rsidP="005E4FC1">
            <w:pPr>
              <w:numPr>
                <w:ilvl w:val="0"/>
                <w:numId w:val="14"/>
              </w:numPr>
              <w:spacing w:after="0" w:line="240" w:lineRule="auto"/>
              <w:ind w:left="477" w:hanging="42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D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Иванов И.И.</w:t>
            </w:r>
          </w:p>
        </w:tc>
        <w:tc>
          <w:tcPr>
            <w:tcW w:w="1864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7C97E488" w14:textId="77777777" w:rsidR="0049403A" w:rsidRPr="00B85D25" w:rsidRDefault="0049403A" w:rsidP="005E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D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отлично</w:t>
            </w:r>
          </w:p>
        </w:tc>
        <w:tc>
          <w:tcPr>
            <w:tcW w:w="1864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6A272892" w14:textId="77777777" w:rsidR="0049403A" w:rsidRPr="00B85D25" w:rsidRDefault="0049403A" w:rsidP="005E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D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отлично</w:t>
            </w:r>
          </w:p>
        </w:tc>
        <w:tc>
          <w:tcPr>
            <w:tcW w:w="1864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7B4C49EB" w14:textId="77777777" w:rsidR="0049403A" w:rsidRPr="00B85D25" w:rsidRDefault="0049403A" w:rsidP="005E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D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отлично</w:t>
            </w:r>
          </w:p>
        </w:tc>
        <w:tc>
          <w:tcPr>
            <w:tcW w:w="1865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38BCB741" w14:textId="77777777" w:rsidR="0049403A" w:rsidRPr="00B85D25" w:rsidRDefault="0049403A" w:rsidP="005E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D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отлично</w:t>
            </w:r>
          </w:p>
        </w:tc>
      </w:tr>
      <w:tr w:rsidR="0049403A" w:rsidRPr="00B85D25" w14:paraId="42C40CED" w14:textId="77777777" w:rsidTr="005E4FC1">
        <w:trPr>
          <w:trHeight w:val="460"/>
          <w:jc w:val="center"/>
        </w:trPr>
        <w:tc>
          <w:tcPr>
            <w:tcW w:w="236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3462C50E" w14:textId="77777777" w:rsidR="00B85D25" w:rsidRPr="00B85D25" w:rsidRDefault="00B85D25" w:rsidP="005E4FC1">
            <w:pPr>
              <w:numPr>
                <w:ilvl w:val="0"/>
                <w:numId w:val="14"/>
              </w:numPr>
              <w:spacing w:after="0" w:line="240" w:lineRule="auto"/>
              <w:ind w:left="477" w:hanging="42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D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Петров П.П.</w:t>
            </w:r>
          </w:p>
        </w:tc>
        <w:tc>
          <w:tcPr>
            <w:tcW w:w="1864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4C2E8413" w14:textId="77777777" w:rsidR="0049403A" w:rsidRPr="00B85D25" w:rsidRDefault="0049403A" w:rsidP="005E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D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хорошо</w:t>
            </w:r>
          </w:p>
        </w:tc>
        <w:tc>
          <w:tcPr>
            <w:tcW w:w="1864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2F8DAC83" w14:textId="77777777" w:rsidR="0049403A" w:rsidRPr="00B85D25" w:rsidRDefault="0049403A" w:rsidP="005E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D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отлично</w:t>
            </w:r>
          </w:p>
        </w:tc>
        <w:tc>
          <w:tcPr>
            <w:tcW w:w="1864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691FEEBC" w14:textId="77777777" w:rsidR="0049403A" w:rsidRPr="00B85D25" w:rsidRDefault="0049403A" w:rsidP="005E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D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хорошо</w:t>
            </w:r>
          </w:p>
        </w:tc>
        <w:tc>
          <w:tcPr>
            <w:tcW w:w="1865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091697A3" w14:textId="77777777" w:rsidR="0049403A" w:rsidRPr="00B85D25" w:rsidRDefault="0049403A" w:rsidP="005E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D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хорошо</w:t>
            </w:r>
          </w:p>
        </w:tc>
      </w:tr>
      <w:tr w:rsidR="0049403A" w:rsidRPr="00B85D25" w14:paraId="54622000" w14:textId="77777777" w:rsidTr="005E4FC1">
        <w:trPr>
          <w:trHeight w:val="460"/>
          <w:jc w:val="center"/>
        </w:trPr>
        <w:tc>
          <w:tcPr>
            <w:tcW w:w="236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7630A93A" w14:textId="77777777" w:rsidR="00B85D25" w:rsidRPr="00B85D25" w:rsidRDefault="00B85D25" w:rsidP="005E4FC1">
            <w:pPr>
              <w:numPr>
                <w:ilvl w:val="0"/>
                <w:numId w:val="14"/>
              </w:numPr>
              <w:spacing w:after="0" w:line="240" w:lineRule="auto"/>
              <w:ind w:left="477" w:hanging="42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D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Сидоров С.С.</w:t>
            </w:r>
          </w:p>
        </w:tc>
        <w:tc>
          <w:tcPr>
            <w:tcW w:w="1864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43D8FAB3" w14:textId="77777777" w:rsidR="0049403A" w:rsidRPr="00B85D25" w:rsidRDefault="0049403A" w:rsidP="005E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D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удовлетворительно</w:t>
            </w:r>
          </w:p>
        </w:tc>
        <w:tc>
          <w:tcPr>
            <w:tcW w:w="1864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76167CC4" w14:textId="77777777" w:rsidR="0049403A" w:rsidRPr="00B85D25" w:rsidRDefault="0049403A" w:rsidP="005E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D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хорошо</w:t>
            </w:r>
          </w:p>
        </w:tc>
        <w:tc>
          <w:tcPr>
            <w:tcW w:w="1864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57BD5FF1" w14:textId="77777777" w:rsidR="0049403A" w:rsidRPr="00B85D25" w:rsidRDefault="0049403A" w:rsidP="005E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D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хорошо</w:t>
            </w:r>
          </w:p>
        </w:tc>
        <w:tc>
          <w:tcPr>
            <w:tcW w:w="1865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17167A65" w14:textId="77777777" w:rsidR="0049403A" w:rsidRPr="00B85D25" w:rsidRDefault="0049403A" w:rsidP="005E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D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хорошо</w:t>
            </w:r>
          </w:p>
        </w:tc>
      </w:tr>
      <w:tr w:rsidR="0049403A" w:rsidRPr="00B85D25" w14:paraId="648D139B" w14:textId="77777777" w:rsidTr="005E4FC1">
        <w:trPr>
          <w:trHeight w:val="460"/>
          <w:jc w:val="center"/>
        </w:trPr>
        <w:tc>
          <w:tcPr>
            <w:tcW w:w="236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53727963" w14:textId="77777777" w:rsidR="00B85D25" w:rsidRPr="00B85D25" w:rsidRDefault="00B85D25" w:rsidP="005E4FC1">
            <w:pPr>
              <w:numPr>
                <w:ilvl w:val="0"/>
                <w:numId w:val="14"/>
              </w:numPr>
              <w:spacing w:after="0" w:line="240" w:lineRule="auto"/>
              <w:ind w:left="477" w:hanging="42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D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Просвиркин П.П.</w:t>
            </w:r>
          </w:p>
        </w:tc>
        <w:tc>
          <w:tcPr>
            <w:tcW w:w="1864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69A7BF8D" w14:textId="77777777" w:rsidR="0049403A" w:rsidRPr="00B85D25" w:rsidRDefault="0049403A" w:rsidP="005E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D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хорошо</w:t>
            </w:r>
          </w:p>
        </w:tc>
        <w:tc>
          <w:tcPr>
            <w:tcW w:w="1864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636C7656" w14:textId="77777777" w:rsidR="0049403A" w:rsidRPr="00B85D25" w:rsidRDefault="0049403A" w:rsidP="005E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D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удовлетворительно</w:t>
            </w:r>
          </w:p>
        </w:tc>
        <w:tc>
          <w:tcPr>
            <w:tcW w:w="1864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5304B395" w14:textId="77777777" w:rsidR="0049403A" w:rsidRPr="00B85D25" w:rsidRDefault="0049403A" w:rsidP="005E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D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отлично</w:t>
            </w:r>
          </w:p>
        </w:tc>
        <w:tc>
          <w:tcPr>
            <w:tcW w:w="1865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766A3C02" w14:textId="77777777" w:rsidR="0049403A" w:rsidRPr="00B85D25" w:rsidRDefault="0049403A" w:rsidP="005E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D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отлично</w:t>
            </w:r>
          </w:p>
        </w:tc>
      </w:tr>
    </w:tbl>
    <w:p w14:paraId="7E336C08" w14:textId="058522EA" w:rsidR="00C842F9" w:rsidRPr="00C45B26" w:rsidRDefault="00C45B26" w:rsidP="00872922">
      <w:pPr>
        <w:pStyle w:val="1"/>
        <w:numPr>
          <w:ilvl w:val="0"/>
          <w:numId w:val="1"/>
        </w:numPr>
        <w:spacing w:before="360" w:after="24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29" w:name="_Toc139795014"/>
      <w:bookmarkStart w:id="30" w:name="_Hlk139751303"/>
      <w:r w:rsidRPr="00C45B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УЧЕБНО-МЕТОДИЧЕСКОЕ И ИНФОРМАЦИОННОЕ ОБЕСПЕЧЕНИЕ </w:t>
      </w:r>
      <w:r w:rsidR="00C842F9" w:rsidRPr="00C45B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КУРСОВОЙ РАБОТ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</w:t>
      </w:r>
      <w:bookmarkEnd w:id="29"/>
    </w:p>
    <w:bookmarkEnd w:id="30"/>
    <w:p w14:paraId="5E4963C5" w14:textId="06822974" w:rsidR="00C842F9" w:rsidRPr="004426C4" w:rsidRDefault="00C45B26" w:rsidP="004940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42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а)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</w:t>
      </w:r>
      <w:r w:rsidRPr="00442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итература:</w:t>
      </w:r>
    </w:p>
    <w:p w14:paraId="3D2FAE36" w14:textId="60CB62AA" w:rsidR="00C45B26" w:rsidRDefault="00C45B26" w:rsidP="00C45B26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Методические указания. Требования к курсовой работе (пункт 4 настоящей рабочей программы).</w:t>
      </w:r>
    </w:p>
    <w:p w14:paraId="3964732D" w14:textId="3F53C1EE" w:rsidR="00C45B26" w:rsidRDefault="00C45B26" w:rsidP="004940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45B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б) </w:t>
      </w:r>
      <w:r w:rsidRPr="005675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Профессиональные базы данных и информационные справочные системы:</w:t>
      </w:r>
    </w:p>
    <w:p w14:paraId="073084F3" w14:textId="3CAD5B41" w:rsidR="00C45B26" w:rsidRPr="00C45B26" w:rsidRDefault="00C45B26" w:rsidP="00C45B26">
      <w:pPr>
        <w:pStyle w:val="aa"/>
        <w:numPr>
          <w:ilvl w:val="0"/>
          <w:numId w:val="22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4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Научная электронная библиотека (НЭБ) «Е</w:t>
      </w:r>
      <w:r w:rsidRPr="00C45B26">
        <w:rPr>
          <w:rFonts w:ascii="Times New Roman" w:eastAsia="Times New Roman" w:hAnsi="Times New Roman" w:cs="Times New Roman"/>
          <w:color w:val="000000"/>
          <w:sz w:val="24"/>
          <w:szCs w:val="24"/>
        </w:rPr>
        <w:t>LIBRARY</w:t>
      </w:r>
      <w:r w:rsidRPr="00C4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C45B26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C4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 (</w:t>
      </w:r>
      <w:hyperlink r:id="rId11" w:history="1">
        <w:r w:rsidRPr="00C45B26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C45B26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C45B26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elibrary</w:t>
        </w:r>
        <w:proofErr w:type="spellEnd"/>
        <w:r w:rsidRPr="00C45B26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45B26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45B26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C45B26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defaultx</w:t>
        </w:r>
        <w:proofErr w:type="spellEnd"/>
        <w:r w:rsidRPr="00C45B26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45B26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asp</w:t>
        </w:r>
      </w:hyperlink>
      <w:r w:rsidRPr="00C4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79BCFF10" w14:textId="73C40DF8" w:rsidR="00C45B26" w:rsidRPr="00C45B26" w:rsidRDefault="00F12A6C" w:rsidP="00C45B26">
      <w:pPr>
        <w:pStyle w:val="aa"/>
        <w:numPr>
          <w:ilvl w:val="0"/>
          <w:numId w:val="22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Электронная библиотека РГБ</w:t>
      </w:r>
      <w:r w:rsidR="00C45B26" w:rsidRPr="00C4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hyperlink r:id="rId12" w:history="1">
        <w:r w:rsidRPr="00720303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720303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720303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dvs</w:t>
        </w:r>
        <w:proofErr w:type="spellEnd"/>
        <w:r w:rsidRPr="00720303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720303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rsl</w:t>
        </w:r>
        <w:proofErr w:type="spellEnd"/>
        <w:r w:rsidRPr="00720303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720303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ru</w:t>
        </w:r>
      </w:hyperlink>
      <w:r w:rsidR="00C45B26" w:rsidRPr="00C4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3367A9E8" w14:textId="38DF90FE" w:rsidR="00C45B26" w:rsidRPr="00C45B26" w:rsidRDefault="00C45B26" w:rsidP="00C45B26">
      <w:pPr>
        <w:pStyle w:val="aa"/>
        <w:numPr>
          <w:ilvl w:val="0"/>
          <w:numId w:val="22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C4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КиберЛенинка</w:t>
      </w:r>
      <w:proofErr w:type="spellEnd"/>
      <w:r w:rsidRPr="00C4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hyperlink r:id="rId13" w:history="1">
        <w:r w:rsidR="00F12A6C" w:rsidRPr="00720303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F12A6C" w:rsidRPr="00720303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F12A6C" w:rsidRPr="00720303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cyberleninka</w:t>
        </w:r>
        <w:proofErr w:type="spellEnd"/>
        <w:r w:rsidR="00F12A6C" w:rsidRPr="00720303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F12A6C" w:rsidRPr="00720303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ru</w:t>
        </w:r>
        <w:r w:rsidR="00F12A6C" w:rsidRPr="00720303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4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0406BB76" w14:textId="7705F4C4" w:rsidR="00C45B26" w:rsidRPr="00C45B26" w:rsidRDefault="00C45B26" w:rsidP="00C45B26">
      <w:pPr>
        <w:pStyle w:val="aa"/>
        <w:numPr>
          <w:ilvl w:val="0"/>
          <w:numId w:val="22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4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Официальный ресурс Учебного </w:t>
      </w:r>
      <w:r w:rsidR="005E4FC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C4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омитета Русской Православной Церкви</w:t>
      </w:r>
      <w:r w:rsidR="00F12A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hyperlink r:id="rId14" w:history="1">
        <w:r w:rsidRPr="00C45B26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45B26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C45B26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uchkom</w:t>
        </w:r>
        <w:proofErr w:type="spellEnd"/>
        <w:r w:rsidRPr="00C45B26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45B26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info</w:t>
        </w:r>
        <w:r w:rsidRPr="00C45B26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4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052B1A80" w14:textId="3C58F197" w:rsidR="00C45B26" w:rsidRPr="00C45B26" w:rsidRDefault="00C45B26" w:rsidP="00F12A6C">
      <w:pPr>
        <w:pStyle w:val="aa"/>
        <w:numPr>
          <w:ilvl w:val="0"/>
          <w:numId w:val="22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4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Официальный ресурс Русской Православной Церкви (Московский Патриархат)</w:t>
      </w:r>
      <w:r w:rsidR="00F12A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hyperlink r:id="rId15" w:history="1">
        <w:r w:rsidR="00F12A6C" w:rsidRPr="00720303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F12A6C" w:rsidRPr="00720303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F12A6C" w:rsidRPr="00720303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www</w:t>
        </w:r>
        <w:r w:rsidR="00F12A6C" w:rsidRPr="00720303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F12A6C" w:rsidRPr="00720303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patriarchia</w:t>
        </w:r>
        <w:proofErr w:type="spellEnd"/>
        <w:r w:rsidR="00F12A6C" w:rsidRPr="00720303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F12A6C" w:rsidRPr="00720303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ru</w:t>
        </w:r>
        <w:r w:rsidR="00F12A6C" w:rsidRPr="00720303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4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3DC08AF0" w14:textId="1C3433B7" w:rsidR="00C45B26" w:rsidRDefault="00C45B26" w:rsidP="0049403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5B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г) Программное обеспечение:</w:t>
      </w:r>
    </w:p>
    <w:p w14:paraId="6D325AD7" w14:textId="10C8DC71" w:rsidR="00C45B26" w:rsidRPr="00C45B26" w:rsidRDefault="00C45B26" w:rsidP="00C45B26">
      <w:pPr>
        <w:pStyle w:val="aa"/>
        <w:numPr>
          <w:ilvl w:val="0"/>
          <w:numId w:val="23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5B26">
        <w:rPr>
          <w:rFonts w:ascii="Times New Roman" w:hAnsi="Times New Roman" w:cs="Times New Roman"/>
          <w:sz w:val="24"/>
          <w:szCs w:val="24"/>
          <w:lang w:val="ru-RU"/>
        </w:rPr>
        <w:t>Операционная система Windows (пакет Open Office).</w:t>
      </w:r>
    </w:p>
    <w:p w14:paraId="33712136" w14:textId="3EA0F12C" w:rsidR="00C45B26" w:rsidRPr="00C45B26" w:rsidRDefault="00C45B26" w:rsidP="00872922">
      <w:pPr>
        <w:pStyle w:val="1"/>
        <w:numPr>
          <w:ilvl w:val="0"/>
          <w:numId w:val="1"/>
        </w:numPr>
        <w:spacing w:before="360" w:after="24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31" w:name="_Toc139795015"/>
      <w:r w:rsidRPr="00C45B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МАТЕРИАЛЬНО-ТЕХНИЧЕСКОЕ ОБЕСПЕЧЕНИЕ КУРСОВОЙ РАБОТ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</w:t>
      </w:r>
      <w:bookmarkEnd w:id="31"/>
    </w:p>
    <w:p w14:paraId="6304D5F1" w14:textId="127DC3BF" w:rsidR="00C45B26" w:rsidRDefault="00C45B26" w:rsidP="004940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выполнения курсовой работы требуется читальный зал Библиотеки с </w:t>
      </w:r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</w:t>
      </w:r>
      <w:r w:rsidRPr="00567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Интернет.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1"/>
        <w:gridCol w:w="966"/>
        <w:gridCol w:w="4529"/>
      </w:tblGrid>
      <w:tr w:rsidR="00D028B1" w:rsidRPr="009D390F" w14:paraId="7B19158E" w14:textId="77777777" w:rsidTr="005E3E3D">
        <w:trPr>
          <w:trHeight w:hRule="exact" w:val="227"/>
        </w:trPr>
        <w:tc>
          <w:tcPr>
            <w:tcW w:w="4827" w:type="dxa"/>
            <w:gridSpan w:val="2"/>
            <w:tcBorders>
              <w:bottom w:val="single" w:sz="2" w:space="0" w:color="auto"/>
            </w:tcBorders>
          </w:tcPr>
          <w:p w14:paraId="3E8EA131" w14:textId="77777777" w:rsidR="00D028B1" w:rsidRPr="004426C4" w:rsidRDefault="00D028B1" w:rsidP="00C45B26">
            <w:pPr>
              <w:rPr>
                <w:sz w:val="1"/>
                <w:szCs w:val="1"/>
                <w:lang w:val="ru-RU"/>
              </w:rPr>
            </w:pPr>
          </w:p>
        </w:tc>
        <w:tc>
          <w:tcPr>
            <w:tcW w:w="4529" w:type="dxa"/>
            <w:tcBorders>
              <w:bottom w:val="single" w:sz="2" w:space="0" w:color="auto"/>
            </w:tcBorders>
          </w:tcPr>
          <w:p w14:paraId="00CAB1F1" w14:textId="77777777" w:rsidR="00D028B1" w:rsidRPr="004426C4" w:rsidRDefault="00D028B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028B1" w14:paraId="7DF36EC6" w14:textId="77777777" w:rsidTr="005E3E3D">
        <w:trPr>
          <w:trHeight w:hRule="exact" w:val="489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0C5CF2D5" w14:textId="77777777" w:rsidR="00D028B1" w:rsidRPr="00C45B26" w:rsidRDefault="004426C4" w:rsidP="00C45B26">
            <w:pPr>
              <w:spacing w:after="0" w:line="238" w:lineRule="auto"/>
              <w:ind w:left="30" w:right="30"/>
              <w:jc w:val="center"/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C45B2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Аудитория</w:t>
            </w:r>
            <w:proofErr w:type="spellEnd"/>
          </w:p>
        </w:tc>
        <w:tc>
          <w:tcPr>
            <w:tcW w:w="5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25252" w:themeFill="accent3" w:themeFillShade="80"/>
            <w:tcMar>
              <w:left w:w="34" w:type="dxa"/>
              <w:right w:w="34" w:type="dxa"/>
            </w:tcMar>
            <w:vAlign w:val="center"/>
          </w:tcPr>
          <w:p w14:paraId="64DC9956" w14:textId="77777777" w:rsidR="00D028B1" w:rsidRPr="00C45B26" w:rsidRDefault="004426C4" w:rsidP="00C45B26">
            <w:pPr>
              <w:spacing w:after="0" w:line="238" w:lineRule="auto"/>
              <w:ind w:left="30" w:right="30"/>
              <w:jc w:val="center"/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C45B2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Тип</w:t>
            </w:r>
            <w:proofErr w:type="spellEnd"/>
            <w:r w:rsidRPr="00C45B2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C45B2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аудитории</w:t>
            </w:r>
            <w:proofErr w:type="spellEnd"/>
          </w:p>
        </w:tc>
      </w:tr>
      <w:tr w:rsidR="005E3E3D" w:rsidRPr="009D390F" w14:paraId="780C4500" w14:textId="77777777" w:rsidTr="005E3E3D">
        <w:trPr>
          <w:trHeight w:hRule="exact" w:val="709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D7ECE1" w14:textId="77777777" w:rsidR="005E3E3D" w:rsidRPr="005E4FC1" w:rsidRDefault="005E3E3D" w:rsidP="005E3E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5E4FC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 xml:space="preserve">Москва, </w:t>
            </w:r>
          </w:p>
          <w:p w14:paraId="6CA76F71" w14:textId="77777777" w:rsidR="005E3E3D" w:rsidRPr="005E4FC1" w:rsidRDefault="005E3E3D" w:rsidP="005E3E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5E4FC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ул. Большая Лубянка, д. 19, с. 3;</w:t>
            </w:r>
          </w:p>
          <w:p w14:paraId="7F7CEC8F" w14:textId="6E6B3E0E" w:rsidR="005E3E3D" w:rsidRPr="005E3E3D" w:rsidRDefault="005E3E3D" w:rsidP="005E3E3D">
            <w:pPr>
              <w:spacing w:after="0" w:line="238" w:lineRule="auto"/>
              <w:ind w:left="30" w:right="30"/>
              <w:jc w:val="both"/>
              <w:rPr>
                <w:b/>
                <w:sz w:val="20"/>
                <w:szCs w:val="20"/>
              </w:rPr>
            </w:pPr>
            <w:r w:rsidRPr="005E4FC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Этаж № 3</w:t>
            </w:r>
          </w:p>
        </w:tc>
        <w:tc>
          <w:tcPr>
            <w:tcW w:w="5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8C1B9D" w14:textId="2338909B" w:rsidR="005E3E3D" w:rsidRPr="005E3E3D" w:rsidRDefault="005E3E3D" w:rsidP="005E3E3D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E4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Лекционно-практическая</w:t>
            </w:r>
            <w:r w:rsidRPr="005E4FC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«Литургика» с выходом в «Интернет» (</w:t>
            </w:r>
            <w:proofErr w:type="spellStart"/>
            <w:r w:rsidRPr="005E4FC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Wi</w:t>
            </w:r>
            <w:proofErr w:type="spellEnd"/>
            <w:r w:rsidRPr="005E4FC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-Fi), в том числе для групповых и индивидуальных консультаций, текущего контроля и промежуточной аттестации</w:t>
            </w:r>
          </w:p>
        </w:tc>
      </w:tr>
      <w:tr w:rsidR="005E3E3D" w:rsidRPr="009D390F" w14:paraId="289FA292" w14:textId="77777777" w:rsidTr="005E3E3D">
        <w:trPr>
          <w:trHeight w:hRule="exact" w:val="706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1044FA" w14:textId="77777777" w:rsidR="005E3E3D" w:rsidRPr="005E4FC1" w:rsidRDefault="005E3E3D" w:rsidP="005E3E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5E4FC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 xml:space="preserve">Москва, </w:t>
            </w:r>
          </w:p>
          <w:p w14:paraId="27330D47" w14:textId="77777777" w:rsidR="005E3E3D" w:rsidRPr="005E4FC1" w:rsidRDefault="005E3E3D" w:rsidP="005E3E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5E4FC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ул. Большая Лубянка, д. 19, с. 3;</w:t>
            </w:r>
          </w:p>
          <w:p w14:paraId="287208DD" w14:textId="6C912A31" w:rsidR="005E3E3D" w:rsidRPr="005E3E3D" w:rsidRDefault="005E3E3D" w:rsidP="005E3E3D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E4FC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Этаж № 2</w:t>
            </w:r>
          </w:p>
        </w:tc>
        <w:tc>
          <w:tcPr>
            <w:tcW w:w="5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A7CB9" w14:textId="180C8BFF" w:rsidR="005E3E3D" w:rsidRPr="005E3E3D" w:rsidRDefault="005E3E3D" w:rsidP="005E3E3D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E4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Читальный зал Библиотеки</w:t>
            </w:r>
            <w:r w:rsidRPr="005E4FC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на 60 посадочных мест с выходом в «Интернет» (</w:t>
            </w:r>
            <w:proofErr w:type="spellStart"/>
            <w:r w:rsidRPr="005E4FC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Wi</w:t>
            </w:r>
            <w:proofErr w:type="spellEnd"/>
            <w:r w:rsidRPr="005E4FC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-Fi), в том числе для самостоятельной работы</w:t>
            </w:r>
          </w:p>
        </w:tc>
      </w:tr>
    </w:tbl>
    <w:p w14:paraId="296CE2BC" w14:textId="77777777" w:rsidR="00C45B26" w:rsidRPr="004426C4" w:rsidRDefault="00C45B26">
      <w:pPr>
        <w:rPr>
          <w:color w:val="FFFFFF"/>
          <w:sz w:val="2"/>
          <w:szCs w:val="2"/>
          <w:lang w:val="ru-RU"/>
        </w:rPr>
      </w:pPr>
    </w:p>
    <w:p w14:paraId="1354FD02" w14:textId="3E7AEB13" w:rsidR="00C45B26" w:rsidRDefault="00C45B2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4CEDAC4E" w14:textId="046B3A14" w:rsidR="00D028B1" w:rsidRDefault="00E83D66" w:rsidP="00E83D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83D6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</w:t>
      </w:r>
      <w:r w:rsidR="00F12A6C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83D66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14:paraId="0DC57975" w14:textId="77777777" w:rsidR="00E83D66" w:rsidRDefault="00E83D66" w:rsidP="00E83D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40DFDE2" w14:textId="77777777" w:rsidR="005E3E3D" w:rsidRDefault="005E3E3D" w:rsidP="005E3E3D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5C93C03" w14:textId="625DD053" w:rsidR="005E3E3D" w:rsidRPr="005A2681" w:rsidRDefault="005E3E3D" w:rsidP="005E3E3D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26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Утверждаю_____________________</w:t>
      </w:r>
    </w:p>
    <w:p w14:paraId="640FFD21" w14:textId="5BAA5564" w:rsidR="005E3E3D" w:rsidRPr="005A2681" w:rsidRDefault="005E3E3D" w:rsidP="005E3E3D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26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Заведующий кафедрой</w:t>
      </w:r>
    </w:p>
    <w:p w14:paraId="546EC41D" w14:textId="77777777" w:rsidR="005E3E3D" w:rsidRPr="005A2681" w:rsidRDefault="005E3E3D" w:rsidP="005E3E3D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26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ФИО (сан)</w:t>
      </w:r>
    </w:p>
    <w:p w14:paraId="3866604E" w14:textId="6D6121FC" w:rsidR="005E3E3D" w:rsidRPr="005A2681" w:rsidRDefault="005E3E3D" w:rsidP="005E3E3D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26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«__» ____________202__г.</w:t>
      </w:r>
    </w:p>
    <w:p w14:paraId="4A896D06" w14:textId="77777777" w:rsidR="005E3E3D" w:rsidRPr="005A2681" w:rsidRDefault="005E3E3D" w:rsidP="005E3E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5284D1C" w14:textId="77777777" w:rsidR="005E3E3D" w:rsidRPr="005A2681" w:rsidRDefault="005E3E3D" w:rsidP="005E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A268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ЗАДАНИЕ</w:t>
      </w:r>
    </w:p>
    <w:p w14:paraId="4622DB0D" w14:textId="77777777" w:rsidR="005E3E3D" w:rsidRPr="005A2681" w:rsidRDefault="005E3E3D" w:rsidP="005E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A268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 курсовую работу</w:t>
      </w:r>
    </w:p>
    <w:p w14:paraId="423A5E2F" w14:textId="77777777" w:rsidR="005E3E3D" w:rsidRPr="005A2681" w:rsidRDefault="005E3E3D" w:rsidP="005E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3"/>
        <w:gridCol w:w="1427"/>
        <w:gridCol w:w="1358"/>
        <w:gridCol w:w="960"/>
        <w:gridCol w:w="398"/>
        <w:gridCol w:w="3010"/>
      </w:tblGrid>
      <w:tr w:rsidR="005A2681" w:rsidRPr="009D390F" w14:paraId="63F87C82" w14:textId="77777777" w:rsidTr="00492D51">
        <w:tc>
          <w:tcPr>
            <w:tcW w:w="3794" w:type="dxa"/>
            <w:gridSpan w:val="2"/>
          </w:tcPr>
          <w:p w14:paraId="543C1075" w14:textId="77777777" w:rsidR="005E3E3D" w:rsidRPr="005A2681" w:rsidRDefault="005E3E3D" w:rsidP="00492D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A2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Студент</w:t>
            </w:r>
            <w:proofErr w:type="spellEnd"/>
            <w:r w:rsidRPr="005A2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61" w:type="dxa"/>
            <w:gridSpan w:val="4"/>
          </w:tcPr>
          <w:p w14:paraId="1F503B1D" w14:textId="77777777" w:rsidR="005E3E3D" w:rsidRPr="005A2681" w:rsidRDefault="005E3E3D" w:rsidP="00492D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A2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Фамилия Имя Отчество, сан (при наличии)</w:t>
            </w:r>
          </w:p>
        </w:tc>
      </w:tr>
      <w:tr w:rsidR="005A2681" w:rsidRPr="005A2681" w14:paraId="6BC344E9" w14:textId="77777777" w:rsidTr="00492D51">
        <w:tc>
          <w:tcPr>
            <w:tcW w:w="3794" w:type="dxa"/>
            <w:gridSpan w:val="2"/>
          </w:tcPr>
          <w:p w14:paraId="4ECD712D" w14:textId="77777777" w:rsidR="005E3E3D" w:rsidRPr="005A2681" w:rsidRDefault="005E3E3D" w:rsidP="00492D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A2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</w:t>
            </w:r>
            <w:proofErr w:type="spellEnd"/>
            <w:r w:rsidRPr="005A2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40" w:type="dxa"/>
          </w:tcPr>
          <w:p w14:paraId="3A7B9F0B" w14:textId="1CAD1B87" w:rsidR="005E3E3D" w:rsidRPr="005A2681" w:rsidRDefault="005E3E3D" w:rsidP="00492D5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</w:tcPr>
          <w:p w14:paraId="33913EB7" w14:textId="77777777" w:rsidR="005E3E3D" w:rsidRPr="005A2681" w:rsidRDefault="005E3E3D" w:rsidP="00492D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A2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  <w:proofErr w:type="spellEnd"/>
          </w:p>
        </w:tc>
        <w:tc>
          <w:tcPr>
            <w:tcW w:w="3241" w:type="dxa"/>
          </w:tcPr>
          <w:p w14:paraId="661FC486" w14:textId="3805BCEC" w:rsidR="005E3E3D" w:rsidRPr="005A2681" w:rsidRDefault="005E3E3D" w:rsidP="00492D5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A2681" w:rsidRPr="005A2681" w14:paraId="7D6A7D23" w14:textId="77777777" w:rsidTr="00492D51">
        <w:tc>
          <w:tcPr>
            <w:tcW w:w="3794" w:type="dxa"/>
            <w:gridSpan w:val="2"/>
          </w:tcPr>
          <w:p w14:paraId="3D377EA1" w14:textId="77777777" w:rsidR="005E3E3D" w:rsidRPr="005A2681" w:rsidRDefault="005E3E3D" w:rsidP="00492D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A2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  <w:proofErr w:type="spellEnd"/>
            <w:r w:rsidRPr="005A2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61" w:type="dxa"/>
            <w:gridSpan w:val="4"/>
          </w:tcPr>
          <w:p w14:paraId="1501B431" w14:textId="12321F2D" w:rsidR="005E3E3D" w:rsidRPr="005A2681" w:rsidRDefault="005E3E3D" w:rsidP="00492D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5A2681" w:rsidRPr="005A2681" w14:paraId="5DDEB571" w14:textId="77777777" w:rsidTr="00492D51">
        <w:tc>
          <w:tcPr>
            <w:tcW w:w="3794" w:type="dxa"/>
            <w:gridSpan w:val="2"/>
          </w:tcPr>
          <w:p w14:paraId="794F9089" w14:textId="77777777" w:rsidR="005E3E3D" w:rsidRPr="005A2681" w:rsidRDefault="005E3E3D" w:rsidP="00492D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A2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</w:t>
            </w:r>
            <w:proofErr w:type="spellEnd"/>
            <w:r w:rsidRPr="005A2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61" w:type="dxa"/>
            <w:gridSpan w:val="4"/>
          </w:tcPr>
          <w:p w14:paraId="7C68DC77" w14:textId="27E2AF5B" w:rsidR="005E3E3D" w:rsidRPr="005A2681" w:rsidRDefault="005E3E3D" w:rsidP="00492D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2681" w:rsidRPr="009D390F" w14:paraId="33B70438" w14:textId="77777777" w:rsidTr="00492D51">
        <w:tc>
          <w:tcPr>
            <w:tcW w:w="3794" w:type="dxa"/>
            <w:gridSpan w:val="2"/>
          </w:tcPr>
          <w:p w14:paraId="43E3A5C3" w14:textId="77777777" w:rsidR="005E3E3D" w:rsidRPr="005A2681" w:rsidRDefault="005E3E3D" w:rsidP="00492D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A2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Кафедра, </w:t>
            </w:r>
            <w:r w:rsidRPr="005A2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 которой выполняется курсовая работа</w:t>
            </w:r>
            <w:r w:rsidRPr="005A26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A2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(КР)</w:t>
            </w:r>
            <w:r w:rsidRPr="005A26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6061" w:type="dxa"/>
            <w:gridSpan w:val="4"/>
          </w:tcPr>
          <w:p w14:paraId="0F5B1165" w14:textId="3E6DFDC4" w:rsidR="005E3E3D" w:rsidRPr="005A2681" w:rsidRDefault="005E3E3D" w:rsidP="00492D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5A2681" w:rsidRPr="005A2681" w14:paraId="21D74648" w14:textId="77777777" w:rsidTr="00492D51">
        <w:tc>
          <w:tcPr>
            <w:tcW w:w="2235" w:type="dxa"/>
          </w:tcPr>
          <w:p w14:paraId="0F29987C" w14:textId="77777777" w:rsidR="005E3E3D" w:rsidRPr="005A2681" w:rsidRDefault="005E3E3D" w:rsidP="00492D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A2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proofErr w:type="spellEnd"/>
            <w:r w:rsidRPr="005A2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КР:</w:t>
            </w:r>
          </w:p>
        </w:tc>
        <w:tc>
          <w:tcPr>
            <w:tcW w:w="7620" w:type="dxa"/>
            <w:gridSpan w:val="5"/>
          </w:tcPr>
          <w:p w14:paraId="49CB931B" w14:textId="77777777" w:rsidR="005E3E3D" w:rsidRPr="005A2681" w:rsidRDefault="005E3E3D" w:rsidP="00492D5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A2681" w:rsidRPr="005A2681" w14:paraId="0FBEC99C" w14:textId="77777777" w:rsidTr="00492D51">
        <w:tc>
          <w:tcPr>
            <w:tcW w:w="2235" w:type="dxa"/>
          </w:tcPr>
          <w:p w14:paraId="5AAFF8F8" w14:textId="77777777" w:rsidR="005E3E3D" w:rsidRPr="005A2681" w:rsidRDefault="005E3E3D" w:rsidP="00492D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A2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  <w:proofErr w:type="spellEnd"/>
            <w:r w:rsidRPr="005A2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КР:</w:t>
            </w:r>
          </w:p>
        </w:tc>
        <w:tc>
          <w:tcPr>
            <w:tcW w:w="7620" w:type="dxa"/>
            <w:gridSpan w:val="5"/>
          </w:tcPr>
          <w:p w14:paraId="2BEF2081" w14:textId="77777777" w:rsidR="005E3E3D" w:rsidRPr="005A2681" w:rsidRDefault="005E3E3D" w:rsidP="00492D5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A2681" w:rsidRPr="009D390F" w14:paraId="247A9754" w14:textId="77777777" w:rsidTr="00492D51">
        <w:tc>
          <w:tcPr>
            <w:tcW w:w="6204" w:type="dxa"/>
            <w:gridSpan w:val="4"/>
          </w:tcPr>
          <w:p w14:paraId="254929DC" w14:textId="77777777" w:rsidR="005E3E3D" w:rsidRPr="005A2681" w:rsidRDefault="005E3E3D" w:rsidP="00492D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A26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и руководитель утверждены приказом Академии</w:t>
            </w:r>
          </w:p>
        </w:tc>
        <w:tc>
          <w:tcPr>
            <w:tcW w:w="3651" w:type="dxa"/>
            <w:gridSpan w:val="2"/>
          </w:tcPr>
          <w:p w14:paraId="02D79BA4" w14:textId="4F2D6A06" w:rsidR="005E3E3D" w:rsidRPr="005A2681" w:rsidRDefault="005E3E3D" w:rsidP="00492D51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</w:p>
        </w:tc>
      </w:tr>
    </w:tbl>
    <w:p w14:paraId="0E0C4691" w14:textId="77777777" w:rsidR="005E3E3D" w:rsidRPr="005A2681" w:rsidRDefault="005E3E3D" w:rsidP="005E3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07FBD304" w14:textId="77777777" w:rsidR="005E3E3D" w:rsidRPr="008F29B0" w:rsidRDefault="005E3E3D" w:rsidP="005E3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F29B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Структура КР:</w:t>
      </w:r>
    </w:p>
    <w:p w14:paraId="62DAE59E" w14:textId="77777777" w:rsidR="005E3E3D" w:rsidRPr="008F29B0" w:rsidRDefault="005E3E3D" w:rsidP="005E3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8F29B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Титульный лист</w:t>
      </w:r>
    </w:p>
    <w:p w14:paraId="02A7BBD7" w14:textId="77777777" w:rsidR="005E3E3D" w:rsidRPr="008F29B0" w:rsidRDefault="005E3E3D" w:rsidP="005E3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8F29B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Задание на курсовую работу</w:t>
      </w:r>
    </w:p>
    <w:p w14:paraId="77DDC79F" w14:textId="77777777" w:rsidR="005E3E3D" w:rsidRPr="008F29B0" w:rsidRDefault="005E3E3D" w:rsidP="005E3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8F29B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Аннотация</w:t>
      </w:r>
    </w:p>
    <w:p w14:paraId="12401887" w14:textId="77777777" w:rsidR="005E3E3D" w:rsidRPr="008F29B0" w:rsidRDefault="005E3E3D" w:rsidP="005E3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8F29B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Содержание (Оглавление)</w:t>
      </w:r>
    </w:p>
    <w:p w14:paraId="3FF99D87" w14:textId="77777777" w:rsidR="005E3E3D" w:rsidRPr="005A2681" w:rsidRDefault="005E3E3D" w:rsidP="005E3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5A2681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Термины и определения (при необходимости)</w:t>
      </w:r>
    </w:p>
    <w:p w14:paraId="661D1D81" w14:textId="77777777" w:rsidR="005E3E3D" w:rsidRPr="005E3E3D" w:rsidRDefault="005E3E3D" w:rsidP="005E3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5E3E3D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Перечень сокращений и обозначений (в случае использования)</w:t>
      </w:r>
    </w:p>
    <w:p w14:paraId="0601D96D" w14:textId="77777777" w:rsidR="005E3E3D" w:rsidRPr="005E3E3D" w:rsidRDefault="005E3E3D" w:rsidP="005E3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bookmarkStart w:id="32" w:name="_Hlk148963165"/>
      <w:r w:rsidRPr="005E3E3D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Введение</w:t>
      </w:r>
      <w:bookmarkEnd w:id="32"/>
    </w:p>
    <w:p w14:paraId="0FFECBDE" w14:textId="77777777" w:rsidR="005E3E3D" w:rsidRPr="005E3E3D" w:rsidRDefault="005E3E3D" w:rsidP="005E3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5E3E3D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Основная часть</w:t>
      </w:r>
    </w:p>
    <w:p w14:paraId="3CDFD000" w14:textId="77777777" w:rsidR="005E3E3D" w:rsidRPr="005E3E3D" w:rsidRDefault="005E3E3D" w:rsidP="005E3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5E3E3D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Заключение (Выводы)</w:t>
      </w:r>
    </w:p>
    <w:p w14:paraId="713B6D5C" w14:textId="77777777" w:rsidR="005E3E3D" w:rsidRPr="005E3E3D" w:rsidRDefault="005E3E3D" w:rsidP="005E3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bookmarkStart w:id="33" w:name="_Hlk148963400"/>
      <w:r w:rsidRPr="005E3E3D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Список использованных источников </w:t>
      </w:r>
      <w:bookmarkEnd w:id="33"/>
    </w:p>
    <w:p w14:paraId="0FDF48B4" w14:textId="77777777" w:rsidR="005E3E3D" w:rsidRPr="005E3E3D" w:rsidRDefault="005E3E3D" w:rsidP="005E3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5E3E3D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Приложения (при наличии)</w:t>
      </w:r>
    </w:p>
    <w:p w14:paraId="03F4D29F" w14:textId="77777777" w:rsidR="005E3E3D" w:rsidRPr="005E3E3D" w:rsidRDefault="005E3E3D" w:rsidP="005E3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5E3E3D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_________</w:t>
      </w:r>
    </w:p>
    <w:p w14:paraId="6240DE33" w14:textId="77777777" w:rsidR="005E3E3D" w:rsidRPr="005E3E3D" w:rsidRDefault="005E3E3D" w:rsidP="005E3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ru-RU" w:eastAsia="ru-RU"/>
        </w:rPr>
      </w:pPr>
      <w:r w:rsidRPr="005E3E3D">
        <w:rPr>
          <w:rFonts w:ascii="Times New Roman" w:eastAsia="Times New Roman" w:hAnsi="Times New Roman" w:cs="Times New Roman"/>
          <w:bCs/>
          <w:iCs/>
          <w:sz w:val="20"/>
          <w:szCs w:val="20"/>
          <w:lang w:val="ru-RU" w:eastAsia="ru-RU"/>
        </w:rPr>
        <w:t>Примечание: Введение в обязательном порядке содержит проблему и актуальность КР, цель и задачи КР, методы исследования, используемые в КР.</w:t>
      </w:r>
    </w:p>
    <w:p w14:paraId="6D992C75" w14:textId="77777777" w:rsidR="005E3E3D" w:rsidRPr="005E3E3D" w:rsidRDefault="005E3E3D" w:rsidP="005E3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ru-RU" w:eastAsia="ru-RU"/>
        </w:rPr>
      </w:pPr>
      <w:r w:rsidRPr="005E3E3D">
        <w:rPr>
          <w:rFonts w:ascii="Times New Roman" w:eastAsia="Times New Roman" w:hAnsi="Times New Roman" w:cs="Times New Roman"/>
          <w:bCs/>
          <w:iCs/>
          <w:sz w:val="20"/>
          <w:szCs w:val="20"/>
          <w:lang w:val="ru-RU" w:eastAsia="ru-RU"/>
        </w:rPr>
        <w:t>Основная часть состоит не менее чем из 2-х (двух глав). Содержание глав определяется перечнем подлежащих разработке в КР вопросов.</w:t>
      </w:r>
    </w:p>
    <w:p w14:paraId="284B6DDB" w14:textId="77777777" w:rsidR="005E3E3D" w:rsidRPr="005A2681" w:rsidRDefault="005E3E3D" w:rsidP="005E3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ru-RU" w:eastAsia="ru-RU"/>
        </w:rPr>
      </w:pPr>
      <w:r w:rsidRPr="005E3E3D">
        <w:rPr>
          <w:rFonts w:ascii="Times New Roman" w:eastAsia="Times New Roman" w:hAnsi="Times New Roman" w:cs="Times New Roman"/>
          <w:bCs/>
          <w:iCs/>
          <w:sz w:val="20"/>
          <w:szCs w:val="20"/>
          <w:lang w:val="ru-RU" w:eastAsia="ru-RU"/>
        </w:rPr>
        <w:t>Список использованных источников содержит литературу, документы, электронные ресурсы и базы, пр. источники. Ссылки на использованные источники во Введении и Основной части КР обязательны по ходу текста</w:t>
      </w:r>
      <w:r w:rsidRPr="005A2681">
        <w:rPr>
          <w:rFonts w:ascii="Times New Roman" w:eastAsia="Times New Roman" w:hAnsi="Times New Roman" w:cs="Times New Roman"/>
          <w:bCs/>
          <w:iCs/>
          <w:sz w:val="20"/>
          <w:szCs w:val="20"/>
          <w:lang w:val="ru-RU" w:eastAsia="ru-RU"/>
        </w:rPr>
        <w:t xml:space="preserve">. </w:t>
      </w:r>
    </w:p>
    <w:p w14:paraId="6445F713" w14:textId="77777777" w:rsidR="005E3E3D" w:rsidRPr="005A2681" w:rsidRDefault="005E3E3D" w:rsidP="005E3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6B248138" w14:textId="77777777" w:rsidR="005E3E3D" w:rsidRPr="005A2681" w:rsidRDefault="005E3E3D" w:rsidP="005E3E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bookmarkStart w:id="34" w:name="_Hlk148963359"/>
      <w:r w:rsidRPr="005A2681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Перечень подлежащих разработке в КР вопросов</w:t>
      </w:r>
      <w:bookmarkEnd w:id="34"/>
      <w:r w:rsidRPr="005A268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: </w:t>
      </w:r>
    </w:p>
    <w:p w14:paraId="727E4211" w14:textId="77777777" w:rsidR="005E3E3D" w:rsidRPr="005A2681" w:rsidRDefault="005E3E3D" w:rsidP="005E3E3D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A26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</w:t>
      </w:r>
    </w:p>
    <w:p w14:paraId="70B988C6" w14:textId="77777777" w:rsidR="005E3E3D" w:rsidRPr="005A2681" w:rsidRDefault="005E3E3D" w:rsidP="005E3E3D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A26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….</w:t>
      </w:r>
    </w:p>
    <w:p w14:paraId="18C104D9" w14:textId="77777777" w:rsidR="005E3E3D" w:rsidRPr="005A2681" w:rsidRDefault="005E3E3D" w:rsidP="005E3E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FE3C87B" w14:textId="77777777" w:rsidR="005E3E3D" w:rsidRPr="005A2681" w:rsidRDefault="005E3E3D" w:rsidP="005E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2681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Теоретическая/практическая база исследования:</w:t>
      </w:r>
      <w:r w:rsidRPr="005A268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5A26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Название источника(-ов) и трудов исследователей по теме и</w:t>
      </w:r>
      <w:r w:rsidRPr="005A26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A26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(или) авторов</w:t>
      </w:r>
    </w:p>
    <w:p w14:paraId="208EF3BF" w14:textId="77777777" w:rsidR="005E3E3D" w:rsidRPr="005A2681" w:rsidRDefault="005E3E3D" w:rsidP="005E3E3D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8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2729B0CB" w14:textId="77777777" w:rsidR="005E3E3D" w:rsidRPr="005A2681" w:rsidRDefault="005E3E3D" w:rsidP="005E3E3D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8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05701D63" w14:textId="77777777" w:rsidR="005E3E3D" w:rsidRPr="005A2681" w:rsidRDefault="005E3E3D" w:rsidP="005E3E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5A2681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Перечень дополнительного материала, подлежащего к разработке в рамках Курсовой работы: </w:t>
      </w:r>
      <w:r w:rsidRPr="005A268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презентация к докладу на защиту и</w:t>
      </w:r>
      <w:r w:rsidRPr="005A26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5A268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(или) иное (указать) / не предусмотрено</w:t>
      </w:r>
    </w:p>
    <w:p w14:paraId="3890C2F7" w14:textId="1C493C2D" w:rsidR="005E3E3D" w:rsidRDefault="005E3E3D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14:paraId="40965593" w14:textId="77777777" w:rsidR="005E3E3D" w:rsidRPr="005E3E3D" w:rsidRDefault="005E3E3D" w:rsidP="005E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85"/>
        <w:gridCol w:w="2861"/>
      </w:tblGrid>
      <w:tr w:rsidR="005E3E3D" w:rsidRPr="009D390F" w14:paraId="674FABF9" w14:textId="77777777" w:rsidTr="00492D51">
        <w:tc>
          <w:tcPr>
            <w:tcW w:w="9629" w:type="dxa"/>
            <w:gridSpan w:val="2"/>
          </w:tcPr>
          <w:p w14:paraId="2494460A" w14:textId="77777777" w:rsidR="005E3E3D" w:rsidRPr="005E3E3D" w:rsidRDefault="005E3E3D" w:rsidP="00492D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3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Срок исполнения, сдачи и защиты</w:t>
            </w:r>
            <w:r w:rsidRPr="005E3E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E3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КР</w:t>
            </w:r>
            <w:r w:rsidRPr="005E3E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</w:tr>
      <w:tr w:rsidR="005E3E3D" w:rsidRPr="009D390F" w14:paraId="08E6AEB4" w14:textId="77777777" w:rsidTr="00492D51">
        <w:tc>
          <w:tcPr>
            <w:tcW w:w="6658" w:type="dxa"/>
          </w:tcPr>
          <w:p w14:paraId="76854E17" w14:textId="77777777" w:rsidR="005E3E3D" w:rsidRPr="005E3E3D" w:rsidRDefault="005E3E3D" w:rsidP="005E3E3D">
            <w:pPr>
              <w:pStyle w:val="aa"/>
              <w:numPr>
                <w:ilvl w:val="0"/>
                <w:numId w:val="26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3E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Руководителю на проверку и прохождение нормоконтроля*</w:t>
            </w:r>
          </w:p>
        </w:tc>
        <w:tc>
          <w:tcPr>
            <w:tcW w:w="2971" w:type="dxa"/>
          </w:tcPr>
          <w:p w14:paraId="7311B200" w14:textId="67D198FF" w:rsidR="005E3E3D" w:rsidRPr="008F29B0" w:rsidRDefault="005E3E3D" w:rsidP="00492D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3E3D" w:rsidRPr="009D390F" w14:paraId="24AC64AD" w14:textId="77777777" w:rsidTr="00492D51">
        <w:tc>
          <w:tcPr>
            <w:tcW w:w="6658" w:type="dxa"/>
          </w:tcPr>
          <w:p w14:paraId="14C8D6E1" w14:textId="77777777" w:rsidR="005E3E3D" w:rsidRPr="005E3E3D" w:rsidRDefault="005E3E3D" w:rsidP="005E3E3D">
            <w:pPr>
              <w:pStyle w:val="aa"/>
              <w:numPr>
                <w:ilvl w:val="0"/>
                <w:numId w:val="26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3E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проверку в системе «</w:t>
            </w:r>
            <w:proofErr w:type="gramStart"/>
            <w:r w:rsidRPr="005E3E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Антиплагиат»*</w:t>
            </w:r>
            <w:proofErr w:type="gramEnd"/>
            <w:r w:rsidRPr="005E3E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* </w:t>
            </w:r>
          </w:p>
        </w:tc>
        <w:tc>
          <w:tcPr>
            <w:tcW w:w="2971" w:type="dxa"/>
          </w:tcPr>
          <w:p w14:paraId="77E84502" w14:textId="6EE75CEE" w:rsidR="005E3E3D" w:rsidRPr="008F29B0" w:rsidRDefault="005E3E3D" w:rsidP="00492D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3E3D" w14:paraId="61319D63" w14:textId="77777777" w:rsidTr="00492D51">
        <w:tc>
          <w:tcPr>
            <w:tcW w:w="6658" w:type="dxa"/>
          </w:tcPr>
          <w:p w14:paraId="049EF993" w14:textId="77777777" w:rsidR="005E3E3D" w:rsidRPr="00CC4A18" w:rsidRDefault="005E3E3D" w:rsidP="005E3E3D">
            <w:pPr>
              <w:pStyle w:val="aa"/>
              <w:numPr>
                <w:ilvl w:val="0"/>
                <w:numId w:val="26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комиссию</w:t>
            </w:r>
            <w:proofErr w:type="spellEnd"/>
          </w:p>
        </w:tc>
        <w:tc>
          <w:tcPr>
            <w:tcW w:w="2971" w:type="dxa"/>
          </w:tcPr>
          <w:p w14:paraId="61D91CC5" w14:textId="3CE4FEB0" w:rsidR="005E3E3D" w:rsidRDefault="005E3E3D" w:rsidP="00492D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E3D" w14:paraId="4F51654B" w14:textId="77777777" w:rsidTr="00492D51">
        <w:tc>
          <w:tcPr>
            <w:tcW w:w="6658" w:type="dxa"/>
          </w:tcPr>
          <w:p w14:paraId="476FC76A" w14:textId="77777777" w:rsidR="005E3E3D" w:rsidRPr="003A5BC7" w:rsidRDefault="005E3E3D" w:rsidP="005E3E3D">
            <w:pPr>
              <w:pStyle w:val="aa"/>
              <w:numPr>
                <w:ilvl w:val="0"/>
                <w:numId w:val="26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</w:t>
            </w:r>
            <w:proofErr w:type="spellEnd"/>
            <w:r w:rsidRPr="003A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</w:t>
            </w:r>
            <w:proofErr w:type="spellEnd"/>
          </w:p>
        </w:tc>
        <w:tc>
          <w:tcPr>
            <w:tcW w:w="2971" w:type="dxa"/>
          </w:tcPr>
          <w:p w14:paraId="26420F4B" w14:textId="77777777" w:rsidR="005E3E3D" w:rsidRDefault="005E3E3D" w:rsidP="00492D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E3D" w:rsidRPr="009D390F" w14:paraId="43291DD5" w14:textId="77777777" w:rsidTr="00492D51">
        <w:tc>
          <w:tcPr>
            <w:tcW w:w="9629" w:type="dxa"/>
            <w:gridSpan w:val="2"/>
          </w:tcPr>
          <w:p w14:paraId="00A7DF2B" w14:textId="77777777" w:rsidR="005E3E3D" w:rsidRPr="005E3E3D" w:rsidRDefault="005E3E3D" w:rsidP="005E3E3D">
            <w:pPr>
              <w:pStyle w:val="aa"/>
              <w:numPr>
                <w:ilvl w:val="0"/>
                <w:numId w:val="26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3E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Загрузка в личный кабинет </w:t>
            </w:r>
            <w:r w:rsidRPr="00A872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PDF</w:t>
            </w:r>
            <w:r w:rsidRPr="005E3E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-файла КР (с заданием, подписями, в 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3E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ч. оценкой и % оригинальности текста) </w:t>
            </w:r>
          </w:p>
        </w:tc>
      </w:tr>
    </w:tbl>
    <w:p w14:paraId="1B6A4A7A" w14:textId="77777777" w:rsidR="005E3E3D" w:rsidRPr="005E3E3D" w:rsidRDefault="005E3E3D" w:rsidP="005E3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5E3E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* </w:t>
      </w:r>
      <w:r w:rsidRPr="005E3E3D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Проверка на соответствие курсовой работы требованиям по структуре и оформлению (технические требования к курсовой работе см. в рабочей программе по Курсовой работе в области теологии).</w:t>
      </w:r>
    </w:p>
    <w:p w14:paraId="57B7DDF2" w14:textId="77777777" w:rsidR="005E3E3D" w:rsidRPr="005E3E3D" w:rsidRDefault="005E3E3D" w:rsidP="005E3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5E3E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** </w:t>
      </w:r>
      <w:r w:rsidRPr="005E3E3D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Проверка на корректность заимствования.</w:t>
      </w:r>
    </w:p>
    <w:p w14:paraId="43CA6C86" w14:textId="77777777" w:rsidR="005E3E3D" w:rsidRPr="005E3E3D" w:rsidRDefault="005E3E3D" w:rsidP="005E3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47B221D4" w14:textId="77777777" w:rsidR="005E3E3D" w:rsidRPr="005E3E3D" w:rsidRDefault="005E3E3D" w:rsidP="005E3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E3E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Консультации с руководителем: </w:t>
      </w:r>
      <w:r w:rsidRPr="005E3E3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 графику работы (расписания) руководителя курсовой работы не реже 2 раз в месяц.</w:t>
      </w:r>
    </w:p>
    <w:p w14:paraId="17C890FE" w14:textId="77777777" w:rsidR="005E3E3D" w:rsidRPr="005E3E3D" w:rsidRDefault="005E3E3D" w:rsidP="005E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46F24FD" w14:textId="0AC97383" w:rsidR="005E3E3D" w:rsidRPr="005E3E3D" w:rsidRDefault="005E3E3D" w:rsidP="005E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3E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Дата выдачи задания</w:t>
      </w:r>
      <w:r w:rsidRPr="005E3E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«___»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_________________ </w:t>
      </w:r>
      <w:r w:rsidRPr="005E3E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</w:t>
      </w:r>
      <w:r w:rsidRPr="005E3E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14:paraId="36EAA0AE" w14:textId="77777777" w:rsidR="005E3E3D" w:rsidRPr="005E3E3D" w:rsidRDefault="005E3E3D" w:rsidP="005E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222F179" w14:textId="77777777" w:rsidR="005E3E3D" w:rsidRPr="005E3E3D" w:rsidRDefault="005E3E3D" w:rsidP="005E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3E3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Руководитель КР</w:t>
      </w:r>
      <w:r w:rsidRPr="005E3E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5E3E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5E3E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____________________ (_______________________)</w:t>
      </w:r>
    </w:p>
    <w:p w14:paraId="7196ACFC" w14:textId="77777777" w:rsidR="005E3E3D" w:rsidRPr="005E3E3D" w:rsidRDefault="005E3E3D" w:rsidP="005E3E3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ru-RU" w:eastAsia="ru-RU"/>
        </w:rPr>
      </w:pPr>
      <w:r w:rsidRPr="005E3E3D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(подпись) </w:t>
      </w:r>
      <w:r w:rsidRPr="005E3E3D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ab/>
      </w:r>
      <w:r w:rsidRPr="005E3E3D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ab/>
        <w:t xml:space="preserve">(Фамилия И.О., сан (при наличии) </w:t>
      </w:r>
    </w:p>
    <w:p w14:paraId="3C772D51" w14:textId="77777777" w:rsidR="005E3E3D" w:rsidRPr="005E3E3D" w:rsidRDefault="005E3E3D" w:rsidP="005E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3E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Задание принял к исполнению</w:t>
      </w:r>
      <w:r w:rsidRPr="005E3E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5E3E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 (_______________________)</w:t>
      </w:r>
    </w:p>
    <w:p w14:paraId="43125A50" w14:textId="77777777" w:rsidR="005E3E3D" w:rsidRPr="005E3E3D" w:rsidRDefault="005E3E3D" w:rsidP="005E3E3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ru-RU" w:eastAsia="ru-RU"/>
        </w:rPr>
      </w:pPr>
      <w:r w:rsidRPr="005E3E3D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(подпись) </w:t>
      </w:r>
      <w:r w:rsidRPr="005E3E3D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ab/>
      </w:r>
      <w:r w:rsidRPr="005E3E3D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ab/>
        <w:t xml:space="preserve">(Фамилия И.О., сан (при наличии) </w:t>
      </w:r>
    </w:p>
    <w:p w14:paraId="2D7DA660" w14:textId="26C95B88" w:rsidR="006C59BF" w:rsidRDefault="006C59BF" w:rsidP="00F12A6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br w:type="page"/>
      </w:r>
    </w:p>
    <w:p w14:paraId="050C2458" w14:textId="658EE5EC" w:rsidR="009B5128" w:rsidRDefault="009B5128" w:rsidP="009B51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83D6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</w:t>
      </w:r>
      <w:r w:rsidR="00F12A6C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14:paraId="3DDAF7E5" w14:textId="77777777" w:rsidR="009B5128" w:rsidRDefault="009B5128" w:rsidP="009B51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44CDE99" w14:textId="5E76AF9B" w:rsidR="006C59BF" w:rsidRDefault="009B5128" w:rsidP="009B51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B5128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ПРИМЕРНЫЙ ПЕРЕЧЕНЬ ТЕМ К КУРСОВЫМ РАБОТАМ</w:t>
      </w:r>
    </w:p>
    <w:p w14:paraId="30231079" w14:textId="42619FA2" w:rsidR="009B5128" w:rsidRPr="009B5128" w:rsidRDefault="009B5128" w:rsidP="009B51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7D016EB" w14:textId="39E0A9C9" w:rsidR="009B5128" w:rsidRPr="00212F16" w:rsidRDefault="009B5128" w:rsidP="006C59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2F16">
        <w:rPr>
          <w:rFonts w:ascii="Times New Roman" w:hAnsi="Times New Roman" w:cs="Times New Roman"/>
          <w:b/>
          <w:bCs/>
          <w:sz w:val="24"/>
          <w:szCs w:val="24"/>
          <w:lang w:val="ru-RU"/>
        </w:rPr>
        <w:t>1 курс</w:t>
      </w:r>
    </w:p>
    <w:p w14:paraId="576FF001" w14:textId="77777777" w:rsidR="00212F16" w:rsidRDefault="00212F16" w:rsidP="006C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61"/>
      </w:tblGrid>
      <w:tr w:rsidR="009B5128" w:rsidRPr="000C17FB" w14:paraId="497A520E" w14:textId="77777777" w:rsidTr="00B606B3">
        <w:tc>
          <w:tcPr>
            <w:tcW w:w="1668" w:type="dxa"/>
          </w:tcPr>
          <w:p w14:paraId="13301A85" w14:textId="0091CC73" w:rsidR="009B5128" w:rsidRPr="000C17FB" w:rsidRDefault="009B5128" w:rsidP="00212F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C17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Кафедра</w:t>
            </w:r>
          </w:p>
        </w:tc>
        <w:tc>
          <w:tcPr>
            <w:tcW w:w="7961" w:type="dxa"/>
          </w:tcPr>
          <w:p w14:paraId="37761E6F" w14:textId="2E4828C4" w:rsidR="009B5128" w:rsidRPr="000C17FB" w:rsidRDefault="009B5128" w:rsidP="00212F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C17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Тема</w:t>
            </w:r>
          </w:p>
        </w:tc>
      </w:tr>
      <w:tr w:rsidR="000C17FB" w:rsidRPr="009D390F" w14:paraId="7DC89AF9" w14:textId="77777777" w:rsidTr="00B606B3">
        <w:tc>
          <w:tcPr>
            <w:tcW w:w="1668" w:type="dxa"/>
            <w:vMerge w:val="restart"/>
          </w:tcPr>
          <w:p w14:paraId="74AAB2BB" w14:textId="61B8DADD" w:rsidR="000C17FB" w:rsidRPr="000C17FB" w:rsidRDefault="00B606B3" w:rsidP="009B51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Богословия</w:t>
            </w:r>
          </w:p>
        </w:tc>
        <w:tc>
          <w:tcPr>
            <w:tcW w:w="7961" w:type="dxa"/>
          </w:tcPr>
          <w:p w14:paraId="5397B35B" w14:textId="0EC85900" w:rsidR="000C17FB" w:rsidRPr="000C17FB" w:rsidRDefault="000C17FB" w:rsidP="00F12A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17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Священное Писание Нового Завета. «Богословское представление о </w:t>
            </w:r>
            <w:r w:rsidR="00F12A6C" w:rsidRPr="00F12A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“</w:t>
            </w:r>
            <w:r w:rsidRPr="000C17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царстве</w:t>
            </w:r>
            <w:r w:rsidR="00F12A6C" w:rsidRPr="00F12A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”</w:t>
            </w:r>
            <w:r w:rsidRPr="000C17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(земном, Божием, Небесном) у разных евангелистов»</w:t>
            </w:r>
          </w:p>
        </w:tc>
      </w:tr>
      <w:tr w:rsidR="000C17FB" w:rsidRPr="009D390F" w14:paraId="02C806F3" w14:textId="77777777" w:rsidTr="00B606B3">
        <w:tc>
          <w:tcPr>
            <w:tcW w:w="1668" w:type="dxa"/>
            <w:vMerge/>
          </w:tcPr>
          <w:p w14:paraId="3E7061D6" w14:textId="77777777" w:rsidR="000C17FB" w:rsidRPr="000C17FB" w:rsidRDefault="000C17FB" w:rsidP="00212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62C8D" w14:textId="5ED12A4B" w:rsidR="000C17FB" w:rsidRPr="000C17FB" w:rsidRDefault="000C17FB" w:rsidP="00212F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17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Священное Писание Нового Завета. «Образ Иуды Искариота по каноническим и апокрифическим источникам»</w:t>
            </w:r>
          </w:p>
        </w:tc>
      </w:tr>
      <w:tr w:rsidR="000C17FB" w:rsidRPr="009D390F" w14:paraId="3974832E" w14:textId="77777777" w:rsidTr="00B606B3">
        <w:tc>
          <w:tcPr>
            <w:tcW w:w="1668" w:type="dxa"/>
            <w:vMerge/>
          </w:tcPr>
          <w:p w14:paraId="2FDD8BF7" w14:textId="77777777" w:rsidR="000C17FB" w:rsidRPr="000C17FB" w:rsidRDefault="000C17FB" w:rsidP="00212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F4770" w14:textId="39D15128" w:rsidR="000C17FB" w:rsidRPr="000C17FB" w:rsidRDefault="000C17FB" w:rsidP="00212F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17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Священное Писание Нового Завета. «Достоверные и спорные биографические сведения о св. равноапостольной Марии Магдалине»</w:t>
            </w:r>
          </w:p>
        </w:tc>
      </w:tr>
      <w:tr w:rsidR="000C17FB" w:rsidRPr="009D390F" w14:paraId="65E47B57" w14:textId="77777777" w:rsidTr="00B606B3">
        <w:tc>
          <w:tcPr>
            <w:tcW w:w="1668" w:type="dxa"/>
            <w:vMerge/>
          </w:tcPr>
          <w:p w14:paraId="1AAB9D66" w14:textId="77777777" w:rsidR="000C17FB" w:rsidRPr="000C17FB" w:rsidRDefault="000C17FB" w:rsidP="00212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21D22" w14:textId="0E0C0D07" w:rsidR="000C17FB" w:rsidRPr="000C17FB" w:rsidRDefault="000C17FB" w:rsidP="00212F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17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Священное Писание Нового Завета. «Книга пророка Исайи на страницах Евангелий (от Матфея, от Марка, от Луки, от Иоанна)»</w:t>
            </w:r>
          </w:p>
        </w:tc>
      </w:tr>
      <w:tr w:rsidR="000C17FB" w:rsidRPr="009D390F" w14:paraId="53815866" w14:textId="77777777" w:rsidTr="00B606B3">
        <w:tc>
          <w:tcPr>
            <w:tcW w:w="1668" w:type="dxa"/>
            <w:vMerge/>
          </w:tcPr>
          <w:p w14:paraId="40BC5257" w14:textId="77777777" w:rsidR="000C17FB" w:rsidRPr="000C17FB" w:rsidRDefault="000C17FB" w:rsidP="00212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F9F5C" w14:textId="3B44C6C1" w:rsidR="000C17FB" w:rsidRPr="000C17FB" w:rsidRDefault="008369AB" w:rsidP="00212F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17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Священное Писание Нового Завета. «Толкование повествований о Преображении Господнем в творениях святителя Григория Паламы»</w:t>
            </w:r>
          </w:p>
        </w:tc>
      </w:tr>
      <w:tr w:rsidR="000C17FB" w:rsidRPr="009D390F" w14:paraId="13FAE95A" w14:textId="77777777" w:rsidTr="00B606B3">
        <w:tc>
          <w:tcPr>
            <w:tcW w:w="1668" w:type="dxa"/>
            <w:vMerge/>
          </w:tcPr>
          <w:p w14:paraId="128EAC70" w14:textId="77777777" w:rsidR="000C17FB" w:rsidRPr="000C17FB" w:rsidRDefault="000C17FB" w:rsidP="00212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A116B" w14:textId="00E32C23" w:rsidR="000C17FB" w:rsidRPr="000C17FB" w:rsidRDefault="00E009C7" w:rsidP="00212F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9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Священное Писание Нового Завета. «Песнь Богородицы: сравнительный анализ текста Евангелия от Луки с образами Ветхого Завета»</w:t>
            </w:r>
          </w:p>
        </w:tc>
      </w:tr>
      <w:tr w:rsidR="000C17FB" w:rsidRPr="009D390F" w14:paraId="0A3F8E29" w14:textId="77777777" w:rsidTr="00B606B3">
        <w:tc>
          <w:tcPr>
            <w:tcW w:w="1668" w:type="dxa"/>
            <w:vMerge/>
          </w:tcPr>
          <w:p w14:paraId="66F56646" w14:textId="77777777" w:rsidR="000C17FB" w:rsidRPr="000C17FB" w:rsidRDefault="000C17FB" w:rsidP="00212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17E84" w14:textId="340A81F1" w:rsidR="000C17FB" w:rsidRPr="000C17FB" w:rsidRDefault="00E009C7" w:rsidP="00212F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9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Священное Писание Нового Завета. «Крещение Господне: методы толкования события у древних и современных экзегетов (православных и </w:t>
            </w:r>
            <w:proofErr w:type="spellStart"/>
            <w:r w:rsidRPr="00E009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иноконфессиональных</w:t>
            </w:r>
            <w:proofErr w:type="spellEnd"/>
            <w:r w:rsidRPr="00E009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)»</w:t>
            </w:r>
          </w:p>
        </w:tc>
      </w:tr>
      <w:tr w:rsidR="00E009C7" w:rsidRPr="009D390F" w14:paraId="5ACC0B78" w14:textId="77777777" w:rsidTr="00B606B3">
        <w:tc>
          <w:tcPr>
            <w:tcW w:w="1668" w:type="dxa"/>
            <w:vMerge/>
          </w:tcPr>
          <w:p w14:paraId="1A1DF1CD" w14:textId="77777777" w:rsidR="00E009C7" w:rsidRPr="000C17FB" w:rsidRDefault="00E009C7" w:rsidP="00212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21068" w14:textId="06352D7B" w:rsidR="00E009C7" w:rsidRPr="000C17FB" w:rsidRDefault="00E009C7" w:rsidP="00212F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9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Священное Писание Нового Завета. «Последовательность первых событий воскресного дня («первого дня недели») по Четвероевангелию»</w:t>
            </w:r>
          </w:p>
        </w:tc>
      </w:tr>
      <w:tr w:rsidR="00E009C7" w:rsidRPr="009D390F" w14:paraId="60F8891C" w14:textId="77777777" w:rsidTr="00B606B3">
        <w:tc>
          <w:tcPr>
            <w:tcW w:w="1668" w:type="dxa"/>
            <w:vMerge/>
          </w:tcPr>
          <w:p w14:paraId="23207D79" w14:textId="77777777" w:rsidR="00E009C7" w:rsidRPr="000C17FB" w:rsidRDefault="00E009C7" w:rsidP="00212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A5AC2" w14:textId="65C9F212" w:rsidR="00E009C7" w:rsidRPr="000C17FB" w:rsidRDefault="00E009C7" w:rsidP="00212F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9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Священное Писание Нового Завета. «Согласование Евангелий от Матфея и Марка: первоисточники, взаимное влияние»</w:t>
            </w:r>
          </w:p>
        </w:tc>
      </w:tr>
      <w:tr w:rsidR="00B2596B" w:rsidRPr="009D390F" w14:paraId="20EEEF59" w14:textId="77777777" w:rsidTr="00B606B3">
        <w:tc>
          <w:tcPr>
            <w:tcW w:w="1668" w:type="dxa"/>
            <w:vMerge/>
          </w:tcPr>
          <w:p w14:paraId="7360D82E" w14:textId="77777777" w:rsidR="00B2596B" w:rsidRPr="000C17FB" w:rsidRDefault="00B2596B" w:rsidP="00212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4A08" w14:textId="63986985" w:rsidR="00B2596B" w:rsidRPr="00E009C7" w:rsidRDefault="00B2596B" w:rsidP="00212F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25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Священное Писание Нового Завета. «Согласование Евангелий от Матфея и Марка: первичный источник и заимствования»</w:t>
            </w:r>
          </w:p>
        </w:tc>
      </w:tr>
      <w:tr w:rsidR="00E009C7" w:rsidRPr="009D390F" w14:paraId="4D264A72" w14:textId="77777777" w:rsidTr="00B606B3">
        <w:tc>
          <w:tcPr>
            <w:tcW w:w="1668" w:type="dxa"/>
            <w:vMerge/>
          </w:tcPr>
          <w:p w14:paraId="250E0E72" w14:textId="77777777" w:rsidR="00E009C7" w:rsidRPr="000C17FB" w:rsidRDefault="00E009C7" w:rsidP="00212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CECD4" w14:textId="2D50D68D" w:rsidR="00E009C7" w:rsidRPr="000C17FB" w:rsidRDefault="00E009C7" w:rsidP="00212F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9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Священное Писание Нового Завета. «Образец праведника в межзаветной литературе и Евангелии от Матфея»</w:t>
            </w:r>
          </w:p>
        </w:tc>
      </w:tr>
      <w:tr w:rsidR="000C17FB" w:rsidRPr="009D390F" w14:paraId="62D77B37" w14:textId="77777777" w:rsidTr="00B606B3">
        <w:tc>
          <w:tcPr>
            <w:tcW w:w="1668" w:type="dxa"/>
            <w:vMerge/>
          </w:tcPr>
          <w:p w14:paraId="3A28334A" w14:textId="77777777" w:rsidR="000C17FB" w:rsidRPr="000C17FB" w:rsidRDefault="000C17FB" w:rsidP="00212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46B5C" w14:textId="47A1400B" w:rsidR="000C17FB" w:rsidRPr="000C17FB" w:rsidRDefault="00E009C7" w:rsidP="00212F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9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Священное Писание Нового Завета. «Виды иудейских молитв и их содержание в I в. по Р.Х. по Евангелиям и памятникам межзаветной литературы»</w:t>
            </w:r>
          </w:p>
        </w:tc>
      </w:tr>
      <w:tr w:rsidR="000C17FB" w:rsidRPr="009D390F" w14:paraId="5BB77471" w14:textId="77777777" w:rsidTr="00B606B3">
        <w:tc>
          <w:tcPr>
            <w:tcW w:w="1668" w:type="dxa"/>
            <w:vMerge/>
          </w:tcPr>
          <w:p w14:paraId="1D0E12DA" w14:textId="77777777" w:rsidR="000C17FB" w:rsidRPr="000C17FB" w:rsidRDefault="000C17FB" w:rsidP="00212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601FF" w14:textId="0216AD79" w:rsidR="000C17FB" w:rsidRPr="000C17FB" w:rsidRDefault="00B2596B" w:rsidP="00B259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25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Священное Писание Нового Завета. «Богословские представления о “хлебе” (“Небесном”, “насущном”, “жизни”) в Евангелии св. апостола Иоанна Богослова и у других евангелистов»</w:t>
            </w:r>
          </w:p>
        </w:tc>
      </w:tr>
      <w:tr w:rsidR="000C17FB" w:rsidRPr="009D390F" w14:paraId="711F2AA1" w14:textId="77777777" w:rsidTr="00B606B3">
        <w:tc>
          <w:tcPr>
            <w:tcW w:w="1668" w:type="dxa"/>
            <w:vMerge/>
          </w:tcPr>
          <w:p w14:paraId="26BD34A5" w14:textId="77777777" w:rsidR="000C17FB" w:rsidRPr="000C17FB" w:rsidRDefault="000C17FB" w:rsidP="00212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974B5" w14:textId="76F93B89" w:rsidR="000C17FB" w:rsidRPr="000C17FB" w:rsidRDefault="00B2596B" w:rsidP="00B259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25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Священное Писание Нового Завета. «Богословское представление о “страдании” в Евангелии от Марка»</w:t>
            </w:r>
          </w:p>
        </w:tc>
      </w:tr>
    </w:tbl>
    <w:p w14:paraId="5D241953" w14:textId="77777777" w:rsidR="009B5128" w:rsidRDefault="009B5128" w:rsidP="006C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84AC76" w14:textId="23B231A6" w:rsidR="009B5128" w:rsidRPr="00212F16" w:rsidRDefault="009B5128" w:rsidP="006C59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2F16">
        <w:rPr>
          <w:rFonts w:ascii="Times New Roman" w:hAnsi="Times New Roman" w:cs="Times New Roman"/>
          <w:b/>
          <w:bCs/>
          <w:sz w:val="24"/>
          <w:szCs w:val="24"/>
          <w:lang w:val="ru-RU"/>
        </w:rPr>
        <w:t>2 курс</w:t>
      </w:r>
    </w:p>
    <w:p w14:paraId="234CE4B7" w14:textId="77777777" w:rsidR="009B5128" w:rsidRDefault="009B5128" w:rsidP="006C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61"/>
      </w:tblGrid>
      <w:tr w:rsidR="00E009C7" w:rsidRPr="000C17FB" w14:paraId="6F135171" w14:textId="77777777" w:rsidTr="00F40728">
        <w:tc>
          <w:tcPr>
            <w:tcW w:w="1668" w:type="dxa"/>
          </w:tcPr>
          <w:p w14:paraId="13FD6263" w14:textId="77777777" w:rsidR="00E009C7" w:rsidRPr="000C17FB" w:rsidRDefault="00E009C7" w:rsidP="00F407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C17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Кафедра</w:t>
            </w:r>
          </w:p>
        </w:tc>
        <w:tc>
          <w:tcPr>
            <w:tcW w:w="7961" w:type="dxa"/>
          </w:tcPr>
          <w:p w14:paraId="7AB4399E" w14:textId="77777777" w:rsidR="00E009C7" w:rsidRPr="000C17FB" w:rsidRDefault="00E009C7" w:rsidP="00F407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C17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Тема</w:t>
            </w:r>
          </w:p>
        </w:tc>
      </w:tr>
      <w:tr w:rsidR="008D6683" w:rsidRPr="009D390F" w14:paraId="0CD06DD4" w14:textId="77777777" w:rsidTr="00F40728">
        <w:tc>
          <w:tcPr>
            <w:tcW w:w="1668" w:type="dxa"/>
            <w:vMerge w:val="restart"/>
          </w:tcPr>
          <w:p w14:paraId="53283D62" w14:textId="77777777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Богословия</w:t>
            </w:r>
          </w:p>
        </w:tc>
        <w:tc>
          <w:tcPr>
            <w:tcW w:w="7961" w:type="dxa"/>
            <w:vAlign w:val="bottom"/>
          </w:tcPr>
          <w:p w14:paraId="49C7B0A4" w14:textId="711E8EE8" w:rsidR="008D6683" w:rsidRPr="000C17FB" w:rsidRDefault="008D6683" w:rsidP="00B259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2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Догматическое богословие. «Естественное откровение о Бытии Божьем из геологических исследований»</w:t>
            </w:r>
          </w:p>
        </w:tc>
      </w:tr>
      <w:tr w:rsidR="008D6683" w:rsidRPr="009D390F" w14:paraId="34B44319" w14:textId="77777777" w:rsidTr="00F40728">
        <w:tc>
          <w:tcPr>
            <w:tcW w:w="1668" w:type="dxa"/>
            <w:vMerge/>
          </w:tcPr>
          <w:p w14:paraId="33122739" w14:textId="77777777" w:rsidR="008D6683" w:rsidRPr="000C17FB" w:rsidRDefault="008D6683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77AF1" w14:textId="1BA9062D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3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Священное Писание Ветхого Завета. «Исторические и археологические сведения о жизни Авраама»</w:t>
            </w:r>
          </w:p>
        </w:tc>
      </w:tr>
      <w:tr w:rsidR="008D6683" w:rsidRPr="00CA3C33" w14:paraId="7B197CC9" w14:textId="77777777" w:rsidTr="00F40728">
        <w:tc>
          <w:tcPr>
            <w:tcW w:w="1668" w:type="dxa"/>
            <w:vMerge/>
          </w:tcPr>
          <w:p w14:paraId="36858B18" w14:textId="77777777" w:rsidR="008D6683" w:rsidRPr="000C17FB" w:rsidRDefault="008D6683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5E831" w14:textId="4F54668E" w:rsidR="008D6683" w:rsidRPr="00B2596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25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Священное Писание Нового Завета. «Современные дискуссии о наличии посланий </w:t>
            </w:r>
            <w:proofErr w:type="spellStart"/>
            <w:r w:rsidRPr="00B25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сщмч</w:t>
            </w:r>
            <w:proofErr w:type="spellEnd"/>
            <w:r w:rsidRPr="00B25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Климента Папы Римского в каноне книг Нового Завета»</w:t>
            </w:r>
          </w:p>
        </w:tc>
      </w:tr>
      <w:tr w:rsidR="008D6683" w:rsidRPr="009D390F" w14:paraId="4F6A7986" w14:textId="77777777" w:rsidTr="00F40728">
        <w:tc>
          <w:tcPr>
            <w:tcW w:w="1668" w:type="dxa"/>
            <w:vMerge/>
          </w:tcPr>
          <w:p w14:paraId="027EDDDE" w14:textId="77777777" w:rsidR="008D6683" w:rsidRPr="000C17FB" w:rsidRDefault="008D6683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24193" w14:textId="7EED1892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2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Священное Писание Нового Завета. «Укрощение языка как добродетель в Послании апостола Иакова»</w:t>
            </w:r>
          </w:p>
        </w:tc>
      </w:tr>
      <w:tr w:rsidR="008D6683" w:rsidRPr="009D390F" w14:paraId="79A56278" w14:textId="77777777" w:rsidTr="00F40728">
        <w:tc>
          <w:tcPr>
            <w:tcW w:w="1668" w:type="dxa"/>
            <w:vMerge/>
          </w:tcPr>
          <w:p w14:paraId="42C4E159" w14:textId="77777777" w:rsidR="008D6683" w:rsidRPr="000C17FB" w:rsidRDefault="008D6683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5DABE" w14:textId="61BBB219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2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Священное Писание Нового Завета. «Анализ сведений об авторстве, датировке и этапах формирования Евангелия от Луки»</w:t>
            </w:r>
          </w:p>
        </w:tc>
      </w:tr>
      <w:tr w:rsidR="008D6683" w:rsidRPr="009D390F" w14:paraId="739012EE" w14:textId="77777777" w:rsidTr="00F40728">
        <w:tc>
          <w:tcPr>
            <w:tcW w:w="1668" w:type="dxa"/>
            <w:vMerge/>
          </w:tcPr>
          <w:p w14:paraId="4A4D18DC" w14:textId="77777777" w:rsidR="008D6683" w:rsidRPr="000C17FB" w:rsidRDefault="008D6683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F9A53" w14:textId="57656E03" w:rsidR="008D6683" w:rsidRPr="00012EF0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2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Священное Писание Нового Завета. «Методы толкования Священного Писания преподобным Паисием </w:t>
            </w:r>
            <w:proofErr w:type="spellStart"/>
            <w:r w:rsidRPr="00012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Святогорцем</w:t>
            </w:r>
            <w:proofErr w:type="spellEnd"/>
            <w:r w:rsidRPr="00012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8D6683" w:rsidRPr="009D390F" w14:paraId="708F9CE9" w14:textId="77777777" w:rsidTr="00F40728">
        <w:tc>
          <w:tcPr>
            <w:tcW w:w="1668" w:type="dxa"/>
            <w:vMerge/>
          </w:tcPr>
          <w:p w14:paraId="0D0DAD35" w14:textId="77777777" w:rsidR="008D6683" w:rsidRPr="000C17FB" w:rsidRDefault="008D6683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A9268" w14:textId="4B7E893C" w:rsidR="008D6683" w:rsidRPr="00012EF0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66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Священное Писание Нового Завета. «Анализ сведений о Марии Магдалине из Евангелия от Иоанна и апокрифического Евангелия от Марии»</w:t>
            </w:r>
          </w:p>
        </w:tc>
      </w:tr>
      <w:tr w:rsidR="008D6683" w:rsidRPr="009D390F" w14:paraId="7A8B8EB7" w14:textId="77777777" w:rsidTr="00F40728">
        <w:tc>
          <w:tcPr>
            <w:tcW w:w="1668" w:type="dxa"/>
            <w:vMerge/>
          </w:tcPr>
          <w:p w14:paraId="58BF7F51" w14:textId="77777777" w:rsidR="008D6683" w:rsidRPr="000C17FB" w:rsidRDefault="008D6683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2BA7" w14:textId="65A779A1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25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Патрология. «Суть “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блаженства</w:t>
            </w:r>
            <w:r w:rsidRPr="00B25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” в Нагорной проповеди Христа (святоотеческие толкования)»</w:t>
            </w:r>
          </w:p>
        </w:tc>
      </w:tr>
      <w:tr w:rsidR="008D6683" w:rsidRPr="009D390F" w14:paraId="0430C22D" w14:textId="77777777" w:rsidTr="00F40728">
        <w:tc>
          <w:tcPr>
            <w:tcW w:w="1668" w:type="dxa"/>
            <w:vMerge/>
          </w:tcPr>
          <w:p w14:paraId="56EEF5A5" w14:textId="77777777" w:rsidR="008D6683" w:rsidRPr="000C17FB" w:rsidRDefault="008D6683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29BD3" w14:textId="3B81B573" w:rsidR="008D6683" w:rsidRPr="000C17FB" w:rsidRDefault="008D6683" w:rsidP="00012E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2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Русская патрология. «Опыт создания библиографического указателя творений святителя Игнатия (Брянчанинова), изданий его трудов и сочинений о 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ё</w:t>
            </w:r>
            <w:r w:rsidRPr="00012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м, опубликованные в XXI веке»</w:t>
            </w:r>
          </w:p>
        </w:tc>
      </w:tr>
      <w:tr w:rsidR="008D6683" w:rsidRPr="009D390F" w14:paraId="484DE48C" w14:textId="77777777" w:rsidTr="00F40728">
        <w:tc>
          <w:tcPr>
            <w:tcW w:w="1668" w:type="dxa"/>
            <w:vMerge w:val="restart"/>
          </w:tcPr>
          <w:p w14:paraId="64082044" w14:textId="77777777" w:rsidR="008D6683" w:rsidRPr="000C17FB" w:rsidRDefault="008D6683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Древних и новых языков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AACA4" w14:textId="15AA85F6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25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Церковнославянский язык. «Житие священномученика Сергия (Зверева), архиепископа Елецкого: материалы к составлению службы на церковнославянском языке»</w:t>
            </w:r>
          </w:p>
        </w:tc>
      </w:tr>
      <w:tr w:rsidR="008D6683" w:rsidRPr="009D390F" w14:paraId="2EDF0583" w14:textId="77777777" w:rsidTr="00F40728">
        <w:tc>
          <w:tcPr>
            <w:tcW w:w="1668" w:type="dxa"/>
            <w:vMerge/>
          </w:tcPr>
          <w:p w14:paraId="6F45A7F2" w14:textId="77777777" w:rsidR="008D6683" w:rsidRPr="000C17FB" w:rsidRDefault="008D6683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8EDFE" w14:textId="18A8A3B6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3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Церковнославянский язык. «Семантические классы и функции глаголов в житиях князя Владимира»</w:t>
            </w:r>
          </w:p>
        </w:tc>
      </w:tr>
      <w:tr w:rsidR="008D6683" w:rsidRPr="009D390F" w14:paraId="5167F9A8" w14:textId="77777777" w:rsidTr="00F40728">
        <w:tc>
          <w:tcPr>
            <w:tcW w:w="1668" w:type="dxa"/>
            <w:vMerge/>
          </w:tcPr>
          <w:p w14:paraId="3CE33D12" w14:textId="77777777" w:rsidR="008D6683" w:rsidRPr="000C17FB" w:rsidRDefault="008D6683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AA424" w14:textId="0E6D6A5D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3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Церковнославянский язык. «Великий канон </w:t>
            </w:r>
            <w:proofErr w:type="spellStart"/>
            <w:r w:rsidRPr="00FA3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прп</w:t>
            </w:r>
            <w:proofErr w:type="spellEnd"/>
            <w:r w:rsidRPr="00FA3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Андрея Критского (понедельник, 1–3 Песни): филологический анализ и церковнославянское редактирование»</w:t>
            </w:r>
          </w:p>
        </w:tc>
      </w:tr>
      <w:tr w:rsidR="008D6683" w:rsidRPr="009D390F" w14:paraId="0ECAEB06" w14:textId="77777777" w:rsidTr="00F40728">
        <w:tc>
          <w:tcPr>
            <w:tcW w:w="1668" w:type="dxa"/>
            <w:vMerge/>
          </w:tcPr>
          <w:p w14:paraId="1CE1702F" w14:textId="77777777" w:rsidR="008D6683" w:rsidRPr="000C17FB" w:rsidRDefault="008D6683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97FDD" w14:textId="7F999B1E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3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Церковнославянский язык. «Влияние церковнославянского языка на формирование богослужебных клиросных текстов до XVII века»</w:t>
            </w:r>
          </w:p>
        </w:tc>
      </w:tr>
      <w:tr w:rsidR="008D6683" w:rsidRPr="009D390F" w14:paraId="6354A10C" w14:textId="77777777" w:rsidTr="00F40728">
        <w:tc>
          <w:tcPr>
            <w:tcW w:w="1668" w:type="dxa"/>
            <w:vMerge/>
          </w:tcPr>
          <w:p w14:paraId="19A6FF54" w14:textId="77777777" w:rsidR="008D6683" w:rsidRPr="000C17FB" w:rsidRDefault="008D6683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DEB32" w14:textId="42C6EB80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2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Церковнославянский язык. «Житие священномученика Александра </w:t>
            </w:r>
            <w:proofErr w:type="spellStart"/>
            <w:r w:rsidRPr="00012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Хотовицкого</w:t>
            </w:r>
            <w:proofErr w:type="spellEnd"/>
            <w:r w:rsidRPr="00012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материалы к составлению церковнославянской службы»</w:t>
            </w:r>
          </w:p>
        </w:tc>
      </w:tr>
      <w:tr w:rsidR="008D6683" w:rsidRPr="009D390F" w14:paraId="1148CB36" w14:textId="77777777" w:rsidTr="00F40728">
        <w:tc>
          <w:tcPr>
            <w:tcW w:w="1668" w:type="dxa"/>
            <w:vMerge/>
          </w:tcPr>
          <w:p w14:paraId="40B338EE" w14:textId="77777777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369BC7B2" w14:textId="11E434B8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2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Церковнославянский язык. «Церковнославянское редактирование Цветной Триоди: неделя Антипасхи (великая вечерня)»</w:t>
            </w:r>
          </w:p>
        </w:tc>
      </w:tr>
      <w:tr w:rsidR="008D6683" w:rsidRPr="00CA3C33" w14:paraId="348ECA17" w14:textId="77777777" w:rsidTr="00F40728">
        <w:tc>
          <w:tcPr>
            <w:tcW w:w="1668" w:type="dxa"/>
            <w:vMerge/>
          </w:tcPr>
          <w:p w14:paraId="30A89E66" w14:textId="77777777" w:rsidR="008D6683" w:rsidRPr="000C17FB" w:rsidRDefault="008D6683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4FD18958" w14:textId="7AC84EF6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2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Церковнославянский язык. «Церковнославянская служба священноисповеднику Георгию Коссову (материалы к составлению)»</w:t>
            </w:r>
          </w:p>
        </w:tc>
      </w:tr>
      <w:tr w:rsidR="008D6683" w:rsidRPr="009D390F" w14:paraId="475E40DE" w14:textId="77777777" w:rsidTr="00F40728">
        <w:tc>
          <w:tcPr>
            <w:tcW w:w="1668" w:type="dxa"/>
            <w:vMerge/>
          </w:tcPr>
          <w:p w14:paraId="64EB9504" w14:textId="77777777" w:rsidR="008D6683" w:rsidRPr="000C17FB" w:rsidRDefault="008D6683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3CC0B14A" w14:textId="17799C37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2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Церковнославянский язык. «Церковнославянское редактирование главы 9 Первого </w:t>
            </w:r>
            <w:proofErr w:type="spellStart"/>
            <w:r w:rsidRPr="00012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пославния</w:t>
            </w:r>
            <w:proofErr w:type="spellEnd"/>
            <w:r w:rsidRPr="00012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святого апостола Павла к Коринфянам (стихи 1–14)»</w:t>
            </w:r>
          </w:p>
        </w:tc>
      </w:tr>
      <w:tr w:rsidR="008D6683" w:rsidRPr="009D390F" w14:paraId="713D20BA" w14:textId="77777777" w:rsidTr="00F40728">
        <w:tc>
          <w:tcPr>
            <w:tcW w:w="1668" w:type="dxa"/>
            <w:vMerge/>
          </w:tcPr>
          <w:p w14:paraId="05EB6E73" w14:textId="77777777" w:rsidR="008D6683" w:rsidRPr="000C17FB" w:rsidRDefault="008D6683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33F8F789" w14:textId="08D884A6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2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Церковнославянский язык. «Церковнославянская служба московским святителям (опыт исправления)»</w:t>
            </w:r>
          </w:p>
        </w:tc>
      </w:tr>
      <w:tr w:rsidR="008D6683" w:rsidRPr="009D390F" w14:paraId="64B4C5AB" w14:textId="77777777" w:rsidTr="00F40728">
        <w:tc>
          <w:tcPr>
            <w:tcW w:w="1668" w:type="dxa"/>
            <w:vMerge/>
          </w:tcPr>
          <w:p w14:paraId="511D773B" w14:textId="77777777" w:rsidR="008D6683" w:rsidRPr="000C17FB" w:rsidRDefault="008D6683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7273EF6B" w14:textId="7D26DEC9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66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Церковнославянский язык. «Современный Октоих в сравнении со старообрядческим (лингвистический анализ)»</w:t>
            </w:r>
          </w:p>
        </w:tc>
      </w:tr>
      <w:tr w:rsidR="008D6683" w:rsidRPr="009D390F" w14:paraId="0B70CCBE" w14:textId="77777777" w:rsidTr="00F40728">
        <w:tc>
          <w:tcPr>
            <w:tcW w:w="1668" w:type="dxa"/>
            <w:vMerge/>
          </w:tcPr>
          <w:p w14:paraId="413A4385" w14:textId="77777777" w:rsidR="008D6683" w:rsidRPr="000C17FB" w:rsidRDefault="008D6683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733D22E6" w14:textId="7C3B4D35" w:rsidR="008D6683" w:rsidRPr="008D6683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66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Церковнославянский язык. «Церковнославянизмы в северорусских говорах»</w:t>
            </w:r>
          </w:p>
        </w:tc>
      </w:tr>
      <w:tr w:rsidR="008D6683" w:rsidRPr="009D390F" w14:paraId="072BB359" w14:textId="77777777" w:rsidTr="00F40728">
        <w:tc>
          <w:tcPr>
            <w:tcW w:w="1668" w:type="dxa"/>
            <w:vMerge/>
          </w:tcPr>
          <w:p w14:paraId="06101D3F" w14:textId="77777777" w:rsidR="008D6683" w:rsidRPr="000C17FB" w:rsidRDefault="008D6683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333EB17C" w14:textId="382C379D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66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Церковнославянский язык. «Житие священномученика Михаила (Лисицына): материалы к составлению церковнославянской службы»</w:t>
            </w:r>
          </w:p>
        </w:tc>
      </w:tr>
      <w:tr w:rsidR="008D6683" w:rsidRPr="009D390F" w14:paraId="2CEE87EB" w14:textId="77777777" w:rsidTr="00F40728">
        <w:tc>
          <w:tcPr>
            <w:tcW w:w="1668" w:type="dxa"/>
            <w:vMerge w:val="restart"/>
          </w:tcPr>
          <w:p w14:paraId="328C13E2" w14:textId="77777777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Пастырского душепопечения</w:t>
            </w:r>
          </w:p>
        </w:tc>
        <w:tc>
          <w:tcPr>
            <w:tcW w:w="7961" w:type="dxa"/>
          </w:tcPr>
          <w:p w14:paraId="42E38192" w14:textId="7DD4F351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2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Пастырское богословие. «Методы борьбы с блудной страстью по трудам святого праведного Иоанна </w:t>
            </w:r>
            <w:proofErr w:type="spellStart"/>
            <w:r w:rsidRPr="00012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Кронщтадского</w:t>
            </w:r>
            <w:proofErr w:type="spellEnd"/>
            <w:r w:rsidRPr="00012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8D6683" w:rsidRPr="009D390F" w14:paraId="19723FCF" w14:textId="77777777" w:rsidTr="00F40728">
        <w:tc>
          <w:tcPr>
            <w:tcW w:w="1668" w:type="dxa"/>
            <w:vMerge/>
          </w:tcPr>
          <w:p w14:paraId="55E11FF5" w14:textId="77777777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3893CED3" w14:textId="589294E4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66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Пастырское богословие. «Добродетели пастыря на примере жизни святителя Николая Японского»</w:t>
            </w:r>
          </w:p>
        </w:tc>
      </w:tr>
      <w:tr w:rsidR="008D6683" w:rsidRPr="009D390F" w14:paraId="602E5580" w14:textId="77777777" w:rsidTr="00F40728">
        <w:tc>
          <w:tcPr>
            <w:tcW w:w="1668" w:type="dxa"/>
            <w:vMerge w:val="restart"/>
          </w:tcPr>
          <w:p w14:paraId="15866CC1" w14:textId="77777777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Церковной истории</w:t>
            </w:r>
          </w:p>
        </w:tc>
        <w:tc>
          <w:tcPr>
            <w:tcW w:w="7961" w:type="dxa"/>
          </w:tcPr>
          <w:p w14:paraId="6106E28E" w14:textId="6AD4E76B" w:rsidR="008D6683" w:rsidRPr="000C17FB" w:rsidRDefault="008D6683" w:rsidP="00FA38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3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История древней Церкви. «Сравнительный анализ Уставов VI–XI веков: святого Венедикта </w:t>
            </w:r>
            <w:proofErr w:type="spellStart"/>
            <w:r w:rsidRPr="00FA3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Нурсийского</w:t>
            </w:r>
            <w:proofErr w:type="spellEnd"/>
            <w:r w:rsidRPr="00FA3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преподобного Феодора </w:t>
            </w:r>
            <w:proofErr w:type="spellStart"/>
            <w:r w:rsidRPr="00FA3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Студита</w:t>
            </w:r>
            <w:proofErr w:type="spellEnd"/>
            <w:r w:rsidRPr="00FA3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8D6683" w:rsidRPr="009D390F" w14:paraId="5DFB7DF4" w14:textId="77777777" w:rsidTr="00F40728">
        <w:tc>
          <w:tcPr>
            <w:tcW w:w="1668" w:type="dxa"/>
            <w:vMerge/>
          </w:tcPr>
          <w:p w14:paraId="0D9F73D7" w14:textId="77777777" w:rsidR="008D6683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392BBCEC" w14:textId="7738F3CB" w:rsidR="008D6683" w:rsidRPr="00FA382B" w:rsidRDefault="008D6683" w:rsidP="00FA38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66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 древней Церкви. «Первый, второй и третий Крестовые походы глазами европейских и восточных современников»</w:t>
            </w:r>
          </w:p>
        </w:tc>
      </w:tr>
      <w:tr w:rsidR="008D6683" w:rsidRPr="00FA382B" w14:paraId="16905A20" w14:textId="77777777" w:rsidTr="00F40728">
        <w:tc>
          <w:tcPr>
            <w:tcW w:w="1668" w:type="dxa"/>
            <w:vMerge/>
          </w:tcPr>
          <w:p w14:paraId="2089AD6F" w14:textId="77777777" w:rsidR="008D6683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5CCF44D4" w14:textId="28A231E6" w:rsidR="008D6683" w:rsidRPr="00FA382B" w:rsidRDefault="008D6683" w:rsidP="00FA38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3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 Русской Православной Церкви. «Состав архивного дела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FA3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22: материалы по Православной Церкви в Китае. ГАРФ. Ф.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FA3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Р-6991»</w:t>
            </w:r>
          </w:p>
        </w:tc>
      </w:tr>
      <w:tr w:rsidR="008D6683" w:rsidRPr="009D390F" w14:paraId="6815935D" w14:textId="77777777" w:rsidTr="00F40728">
        <w:tc>
          <w:tcPr>
            <w:tcW w:w="1668" w:type="dxa"/>
            <w:vMerge/>
          </w:tcPr>
          <w:p w14:paraId="6C92E943" w14:textId="77777777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5B0BA068" w14:textId="1B477A78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3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История Русской Православной Церкви. «Жизнь и духовный подвиг протоиерея Петра </w:t>
            </w:r>
            <w:proofErr w:type="spellStart"/>
            <w:r w:rsidRPr="00FA3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Сухоносова</w:t>
            </w:r>
            <w:proofErr w:type="spellEnd"/>
            <w:r w:rsidRPr="00FA3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8D6683" w:rsidRPr="009D390F" w14:paraId="3647C67F" w14:textId="77777777" w:rsidTr="00F40728">
        <w:tc>
          <w:tcPr>
            <w:tcW w:w="1668" w:type="dxa"/>
            <w:vMerge/>
          </w:tcPr>
          <w:p w14:paraId="3D8198F5" w14:textId="77777777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2FD5C087" w14:textId="665E9E21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3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 Русской Православной Церкви. «История и развитие Православия на Северном Кавказе»</w:t>
            </w:r>
          </w:p>
        </w:tc>
      </w:tr>
      <w:tr w:rsidR="008D6683" w:rsidRPr="009D390F" w14:paraId="18EECD29" w14:textId="77777777" w:rsidTr="00F40728">
        <w:tc>
          <w:tcPr>
            <w:tcW w:w="1668" w:type="dxa"/>
            <w:vMerge/>
          </w:tcPr>
          <w:p w14:paraId="7A96CC9A" w14:textId="77777777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06342151" w14:textId="29F0D69D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2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 Русской Православной Церкви. «Роль равноапостольной княгини Ольги в истории Руси и Русской Православной Церкви»</w:t>
            </w:r>
          </w:p>
        </w:tc>
      </w:tr>
      <w:tr w:rsidR="008D6683" w:rsidRPr="009D390F" w14:paraId="3AF4A4DD" w14:textId="77777777" w:rsidTr="00F40728">
        <w:tc>
          <w:tcPr>
            <w:tcW w:w="1668" w:type="dxa"/>
            <w:vMerge/>
          </w:tcPr>
          <w:p w14:paraId="1C41623B" w14:textId="77777777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13623E17" w14:textId="7447E0B1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2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 Русской Православной Церкви. «Христианство и язычество на Руси в X–XI вв.»</w:t>
            </w:r>
          </w:p>
        </w:tc>
      </w:tr>
      <w:tr w:rsidR="008D6683" w:rsidRPr="009D390F" w14:paraId="0D08DBE8" w14:textId="77777777" w:rsidTr="00F40728">
        <w:tc>
          <w:tcPr>
            <w:tcW w:w="1668" w:type="dxa"/>
            <w:vMerge/>
          </w:tcPr>
          <w:p w14:paraId="56658814" w14:textId="77777777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10224049" w14:textId="51E0F4CE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2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 Русской Православной Церкви. «История Выборгского викариатства Санкт-Петербургской епархии»</w:t>
            </w:r>
          </w:p>
        </w:tc>
      </w:tr>
      <w:tr w:rsidR="008D6683" w:rsidRPr="009D390F" w14:paraId="047411B0" w14:textId="77777777" w:rsidTr="00F40728">
        <w:tc>
          <w:tcPr>
            <w:tcW w:w="1668" w:type="dxa"/>
            <w:vMerge/>
          </w:tcPr>
          <w:p w14:paraId="27E90D47" w14:textId="77777777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32AF26E6" w14:textId="045B610A" w:rsidR="008D6683" w:rsidRPr="000C17FB" w:rsidRDefault="008D6683" w:rsidP="008D66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66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 Русской Православной Церкви. «Журнал “Подольские епархиальные ведомости” (1862–1905) как исторический источник изучения церковного устройства Русской Православной Церкви конца XIX – начала XX вв.»</w:t>
            </w:r>
          </w:p>
        </w:tc>
      </w:tr>
      <w:tr w:rsidR="008D6683" w:rsidRPr="009D390F" w14:paraId="0D4AE821" w14:textId="77777777" w:rsidTr="00F40728">
        <w:tc>
          <w:tcPr>
            <w:tcW w:w="1668" w:type="dxa"/>
            <w:vMerge w:val="restart"/>
          </w:tcPr>
          <w:p w14:paraId="3F81C930" w14:textId="77777777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Церковно-практических и общих гуманитарных дисциплин</w:t>
            </w:r>
          </w:p>
        </w:tc>
        <w:tc>
          <w:tcPr>
            <w:tcW w:w="7961" w:type="dxa"/>
          </w:tcPr>
          <w:p w14:paraId="710FFC31" w14:textId="3F9D2677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2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Каноническое право. «Законодательство Юстиниана и его значение для современной юридической практики»</w:t>
            </w:r>
          </w:p>
        </w:tc>
      </w:tr>
      <w:tr w:rsidR="008D6683" w:rsidRPr="009D390F" w14:paraId="2589868E" w14:textId="77777777" w:rsidTr="00F40728">
        <w:tc>
          <w:tcPr>
            <w:tcW w:w="1668" w:type="dxa"/>
            <w:vMerge/>
          </w:tcPr>
          <w:p w14:paraId="0DB7E513" w14:textId="77777777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62DBCE63" w14:textId="194C3687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2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Литургика. «Состав назидательных чтений Великого поста по указаниям современных богослужебных книг»</w:t>
            </w:r>
          </w:p>
        </w:tc>
      </w:tr>
      <w:tr w:rsidR="008D6683" w:rsidRPr="009D390F" w14:paraId="142AEAA7" w14:textId="77777777" w:rsidTr="00F40728">
        <w:tc>
          <w:tcPr>
            <w:tcW w:w="1668" w:type="dxa"/>
            <w:vMerge/>
          </w:tcPr>
          <w:p w14:paraId="27FBC037" w14:textId="77777777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0009D487" w14:textId="18D0026B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2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Каноническое право. «Методы созыва Поместных Соборов Русской Православной Церкви»</w:t>
            </w:r>
          </w:p>
        </w:tc>
      </w:tr>
      <w:tr w:rsidR="008D6683" w:rsidRPr="009D390F" w14:paraId="0FD9DB52" w14:textId="77777777" w:rsidTr="00F40728">
        <w:tc>
          <w:tcPr>
            <w:tcW w:w="1668" w:type="dxa"/>
            <w:vMerge/>
          </w:tcPr>
          <w:p w14:paraId="4D78D791" w14:textId="77777777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2FF2C770" w14:textId="55992250" w:rsidR="008D6683" w:rsidRPr="000C17FB" w:rsidRDefault="008D6683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2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Русская религиозная философия. «Учение о Церкви в трудах Сергея Иосифовича </w:t>
            </w:r>
            <w:proofErr w:type="spellStart"/>
            <w:r w:rsidRPr="00012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Фуделя</w:t>
            </w:r>
            <w:proofErr w:type="spellEnd"/>
            <w:r w:rsidRPr="00012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</w:tbl>
    <w:p w14:paraId="0FBAA606" w14:textId="77777777" w:rsidR="000C17FB" w:rsidRDefault="000C17FB" w:rsidP="006C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4863DD" w14:textId="1A8AB84B" w:rsidR="009B5128" w:rsidRPr="00BD53B9" w:rsidRDefault="009B5128" w:rsidP="006C59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53B9">
        <w:rPr>
          <w:rFonts w:ascii="Times New Roman" w:hAnsi="Times New Roman" w:cs="Times New Roman"/>
          <w:b/>
          <w:sz w:val="24"/>
          <w:szCs w:val="24"/>
          <w:lang w:val="ru-RU"/>
        </w:rPr>
        <w:t>3 курс</w:t>
      </w:r>
    </w:p>
    <w:p w14:paraId="329FC0FE" w14:textId="77777777" w:rsidR="00212F16" w:rsidRDefault="00212F16" w:rsidP="006C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61"/>
      </w:tblGrid>
      <w:tr w:rsidR="00E009C7" w:rsidRPr="000C17FB" w14:paraId="4CDFBD53" w14:textId="77777777" w:rsidTr="00F40728">
        <w:tc>
          <w:tcPr>
            <w:tcW w:w="1668" w:type="dxa"/>
          </w:tcPr>
          <w:p w14:paraId="38841AD0" w14:textId="77777777" w:rsidR="00E009C7" w:rsidRPr="000C17FB" w:rsidRDefault="00E009C7" w:rsidP="00F407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C17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Кафедра</w:t>
            </w:r>
          </w:p>
        </w:tc>
        <w:tc>
          <w:tcPr>
            <w:tcW w:w="7961" w:type="dxa"/>
          </w:tcPr>
          <w:p w14:paraId="3F056425" w14:textId="77777777" w:rsidR="00E009C7" w:rsidRPr="000C17FB" w:rsidRDefault="00E009C7" w:rsidP="00F407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C17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Тема</w:t>
            </w:r>
          </w:p>
        </w:tc>
      </w:tr>
      <w:tr w:rsidR="00E009C7" w:rsidRPr="009D390F" w14:paraId="67BD04F4" w14:textId="77777777" w:rsidTr="00F40728">
        <w:tc>
          <w:tcPr>
            <w:tcW w:w="1668" w:type="dxa"/>
            <w:vMerge w:val="restart"/>
          </w:tcPr>
          <w:p w14:paraId="3E6F09D8" w14:textId="77777777" w:rsidR="00E009C7" w:rsidRPr="000C17FB" w:rsidRDefault="00E009C7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Богословия</w:t>
            </w:r>
          </w:p>
        </w:tc>
        <w:tc>
          <w:tcPr>
            <w:tcW w:w="7961" w:type="dxa"/>
          </w:tcPr>
          <w:p w14:paraId="44D98480" w14:textId="650EE4C7" w:rsidR="00E009C7" w:rsidRPr="000C17FB" w:rsidRDefault="00932451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24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Священное Писание Ветхого Завета. «Исторические и археологические сведения о периоде Ветхозаветных Патриархов»</w:t>
            </w:r>
          </w:p>
        </w:tc>
      </w:tr>
      <w:tr w:rsidR="00932451" w:rsidRPr="009D390F" w14:paraId="74CF1D0F" w14:textId="77777777" w:rsidTr="00F40728">
        <w:tc>
          <w:tcPr>
            <w:tcW w:w="1668" w:type="dxa"/>
            <w:vMerge/>
          </w:tcPr>
          <w:p w14:paraId="7210D58E" w14:textId="77777777" w:rsidR="00932451" w:rsidRDefault="00932451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0ADDA9FE" w14:textId="12468732" w:rsidR="00932451" w:rsidRPr="008D6683" w:rsidRDefault="00932451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66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Священное Писание Нового Завета. «Вклад священномученика Иринея Лионского в формирование канона книг Нового Завета»</w:t>
            </w:r>
          </w:p>
        </w:tc>
      </w:tr>
      <w:tr w:rsidR="00932451" w:rsidRPr="009D390F" w14:paraId="0CFF289F" w14:textId="77777777" w:rsidTr="00F40728">
        <w:tc>
          <w:tcPr>
            <w:tcW w:w="1668" w:type="dxa"/>
            <w:vMerge/>
          </w:tcPr>
          <w:p w14:paraId="5973F867" w14:textId="77777777" w:rsidR="00932451" w:rsidRPr="000C17FB" w:rsidRDefault="00932451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D799C" w14:textId="029CAD9B" w:rsidR="00932451" w:rsidRPr="000C17FB" w:rsidRDefault="00BE1067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1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Священное Писание Нового Завета. «Учение апостола Павла о блудной страсти в экзегезе святых отцов </w:t>
            </w:r>
            <w:proofErr w:type="spellStart"/>
            <w:r w:rsidRPr="00BE1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дневней</w:t>
            </w:r>
            <w:proofErr w:type="spellEnd"/>
            <w:r w:rsidRPr="00BE1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Церкви»</w:t>
            </w:r>
          </w:p>
        </w:tc>
      </w:tr>
      <w:tr w:rsidR="00932451" w:rsidRPr="009D390F" w14:paraId="11D3AE82" w14:textId="77777777" w:rsidTr="00F40728">
        <w:tc>
          <w:tcPr>
            <w:tcW w:w="1668" w:type="dxa"/>
            <w:vMerge/>
          </w:tcPr>
          <w:p w14:paraId="33C61229" w14:textId="77777777" w:rsidR="00932451" w:rsidRPr="000C17FB" w:rsidRDefault="00932451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383CA" w14:textId="7660A3ED" w:rsidR="00932451" w:rsidRPr="000C17FB" w:rsidRDefault="00BE1067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1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Священное Писание Нового Завета. «Соотношение веры и дел по закону в Послании апостола Иакова»</w:t>
            </w:r>
          </w:p>
        </w:tc>
      </w:tr>
      <w:tr w:rsidR="00932451" w:rsidRPr="009D390F" w14:paraId="1EF30DD5" w14:textId="77777777" w:rsidTr="00F40728">
        <w:tc>
          <w:tcPr>
            <w:tcW w:w="1668" w:type="dxa"/>
            <w:vMerge/>
          </w:tcPr>
          <w:p w14:paraId="00DA67B4" w14:textId="77777777" w:rsidR="00932451" w:rsidRPr="000C17FB" w:rsidRDefault="00932451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919E3" w14:textId="02746F96" w:rsidR="00932451" w:rsidRPr="000C17FB" w:rsidRDefault="00BE1067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1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Священное Писание Нового Завета. «Учение святого апостола Павла о законе в посланиях к Римлянам и к </w:t>
            </w:r>
            <w:proofErr w:type="spellStart"/>
            <w:r w:rsidRPr="00BE1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Галатам</w:t>
            </w:r>
            <w:proofErr w:type="spellEnd"/>
            <w:r w:rsidRPr="00BE1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BE1067" w:rsidRPr="009D390F" w14:paraId="4EF92F7E" w14:textId="77777777" w:rsidTr="00F40728">
        <w:tc>
          <w:tcPr>
            <w:tcW w:w="1668" w:type="dxa"/>
            <w:vMerge/>
          </w:tcPr>
          <w:p w14:paraId="4CC63967" w14:textId="77777777" w:rsidR="00BE1067" w:rsidRPr="000C17FB" w:rsidRDefault="00BE1067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5054C" w14:textId="7422E87B" w:rsidR="00BE1067" w:rsidRPr="00BE1067" w:rsidRDefault="00BE1067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1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Священное Писание Нового Завета. «Состав природы человека по апостолу Павлу в толкованиях XIX века»</w:t>
            </w:r>
          </w:p>
        </w:tc>
      </w:tr>
      <w:tr w:rsidR="00932451" w:rsidRPr="009D390F" w14:paraId="67E71D2C" w14:textId="77777777" w:rsidTr="00F40728">
        <w:tc>
          <w:tcPr>
            <w:tcW w:w="1668" w:type="dxa"/>
            <w:vMerge/>
          </w:tcPr>
          <w:p w14:paraId="6D6666B0" w14:textId="77777777" w:rsidR="00932451" w:rsidRPr="000C17FB" w:rsidRDefault="00932451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E64A1" w14:textId="0A3344D7" w:rsidR="00932451" w:rsidRPr="000C17FB" w:rsidRDefault="00BE1067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1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Русская патрология. «Использование в трудах святителя Игнатия (Брянчанинова) естественнонаучных знаний и представлений»</w:t>
            </w:r>
          </w:p>
        </w:tc>
      </w:tr>
      <w:tr w:rsidR="00932451" w:rsidRPr="00CA3C33" w14:paraId="2FE53C12" w14:textId="77777777" w:rsidTr="00F40728">
        <w:tc>
          <w:tcPr>
            <w:tcW w:w="1668" w:type="dxa"/>
            <w:vMerge w:val="restart"/>
          </w:tcPr>
          <w:p w14:paraId="7B24DBB4" w14:textId="77777777" w:rsidR="00932451" w:rsidRPr="000C17FB" w:rsidRDefault="00932451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Древних и новых языков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D78EF" w14:textId="69C70124" w:rsidR="00932451" w:rsidRPr="000C17FB" w:rsidRDefault="00932451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66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Церковнославянский язык. «Церковнославянская служба священномученику Сергию (Звереву), архиепископу Елецкому: утреня»</w:t>
            </w:r>
          </w:p>
        </w:tc>
      </w:tr>
      <w:tr w:rsidR="00932451" w:rsidRPr="009D390F" w14:paraId="299EC714" w14:textId="77777777" w:rsidTr="00F40728">
        <w:tc>
          <w:tcPr>
            <w:tcW w:w="1668" w:type="dxa"/>
            <w:vMerge/>
          </w:tcPr>
          <w:p w14:paraId="083E50D0" w14:textId="77777777" w:rsidR="00932451" w:rsidRPr="000C17FB" w:rsidRDefault="00932451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EFFF9" w14:textId="26D2E5DE" w:rsidR="00932451" w:rsidRPr="000C17FB" w:rsidRDefault="00932451" w:rsidP="008D66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66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Церковнославянский язык. «Интерпретационные глаголы со значением религиозной оценки в “Житии Сергия Радонежского”»</w:t>
            </w:r>
          </w:p>
        </w:tc>
      </w:tr>
      <w:tr w:rsidR="00932451" w:rsidRPr="009D390F" w14:paraId="6A909D41" w14:textId="77777777" w:rsidTr="00F40728">
        <w:tc>
          <w:tcPr>
            <w:tcW w:w="1668" w:type="dxa"/>
            <w:vMerge/>
          </w:tcPr>
          <w:p w14:paraId="4B481904" w14:textId="77777777" w:rsidR="00932451" w:rsidRPr="000C17FB" w:rsidRDefault="00932451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4849F" w14:textId="42746822" w:rsidR="00932451" w:rsidRPr="000C17FB" w:rsidRDefault="00932451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24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Церковнославянский язык. «Великий канон </w:t>
            </w:r>
            <w:proofErr w:type="spellStart"/>
            <w:r w:rsidRPr="009324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прп</w:t>
            </w:r>
            <w:proofErr w:type="spellEnd"/>
            <w:r w:rsidRPr="009324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Андрея Критского (понедельник, 4–6 песни): филологический анализ и церковнославянское редактирование»</w:t>
            </w:r>
          </w:p>
        </w:tc>
      </w:tr>
      <w:tr w:rsidR="00932451" w:rsidRPr="009D390F" w14:paraId="13E487DA" w14:textId="77777777" w:rsidTr="00F40728">
        <w:tc>
          <w:tcPr>
            <w:tcW w:w="1668" w:type="dxa"/>
            <w:vMerge/>
          </w:tcPr>
          <w:p w14:paraId="48EDAA1E" w14:textId="77777777" w:rsidR="00932451" w:rsidRPr="000C17FB" w:rsidRDefault="00932451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42321" w14:textId="5745F128" w:rsidR="00932451" w:rsidRPr="000C17FB" w:rsidRDefault="00B95411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54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Церковнославянский язык. «Влияние церковнославянского языка на формирование богослужебных клиросных текстов (XVIII – первая половина XX вв.)»</w:t>
            </w:r>
          </w:p>
        </w:tc>
      </w:tr>
      <w:tr w:rsidR="00932451" w:rsidRPr="009D390F" w14:paraId="618E6753" w14:textId="77777777" w:rsidTr="00F40728">
        <w:tc>
          <w:tcPr>
            <w:tcW w:w="1668" w:type="dxa"/>
            <w:vMerge/>
          </w:tcPr>
          <w:p w14:paraId="413C6806" w14:textId="77777777" w:rsidR="00932451" w:rsidRPr="000C17FB" w:rsidRDefault="00932451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F8000" w14:textId="5D471DED" w:rsidR="00932451" w:rsidRPr="000C17FB" w:rsidRDefault="00BE1067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1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Церковнославянский язык. «Служба преподобному Кириллу </w:t>
            </w:r>
            <w:proofErr w:type="spellStart"/>
            <w:r w:rsidRPr="00BE1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Сырьинскому</w:t>
            </w:r>
            <w:proofErr w:type="spellEnd"/>
            <w:r w:rsidRPr="00BE1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материалы к составлению малой и великой вечерни на церковнославянском языке»</w:t>
            </w:r>
          </w:p>
        </w:tc>
      </w:tr>
      <w:tr w:rsidR="00932451" w:rsidRPr="009D390F" w14:paraId="6602594C" w14:textId="77777777" w:rsidTr="00F40728">
        <w:tc>
          <w:tcPr>
            <w:tcW w:w="1668" w:type="dxa"/>
            <w:vMerge/>
          </w:tcPr>
          <w:p w14:paraId="2F1EC780" w14:textId="77777777" w:rsidR="00932451" w:rsidRPr="000C17FB" w:rsidRDefault="00932451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4AD84600" w14:textId="6E3B91F5" w:rsidR="00932451" w:rsidRPr="000C17FB" w:rsidRDefault="00BE1067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1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Церковнославянский язык. «Церковнославянская служба священномученику Александру </w:t>
            </w:r>
            <w:proofErr w:type="spellStart"/>
            <w:r w:rsidRPr="00BE1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Хотовицкому</w:t>
            </w:r>
            <w:proofErr w:type="spellEnd"/>
            <w:r w:rsidRPr="00BE1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утреня»</w:t>
            </w:r>
          </w:p>
        </w:tc>
      </w:tr>
      <w:tr w:rsidR="00932451" w:rsidRPr="009D390F" w14:paraId="67029A0B" w14:textId="77777777" w:rsidTr="00F40728">
        <w:tc>
          <w:tcPr>
            <w:tcW w:w="1668" w:type="dxa"/>
            <w:vMerge/>
          </w:tcPr>
          <w:p w14:paraId="032896A6" w14:textId="77777777" w:rsidR="00932451" w:rsidRPr="000C17FB" w:rsidRDefault="00932451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47281035" w14:textId="687A5507" w:rsidR="00932451" w:rsidRPr="000C17FB" w:rsidRDefault="00BE1067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1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Церковнославянский язык. «Церковнославянское исправление Цветной Триоди: неделя Антипасхи (канон на утрени)»</w:t>
            </w:r>
          </w:p>
        </w:tc>
      </w:tr>
      <w:tr w:rsidR="00932451" w:rsidRPr="009D390F" w14:paraId="67719CA9" w14:textId="77777777" w:rsidTr="00F40728">
        <w:tc>
          <w:tcPr>
            <w:tcW w:w="1668" w:type="dxa"/>
            <w:vMerge/>
          </w:tcPr>
          <w:p w14:paraId="69DC9234" w14:textId="77777777" w:rsidR="00932451" w:rsidRPr="000C17FB" w:rsidRDefault="00932451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4DE1B88B" w14:textId="5B39C856" w:rsidR="00932451" w:rsidRPr="000C17FB" w:rsidRDefault="00BE1067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1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Церковнославянский язык. «Служба священноисповеднику Георгию Коссову на русском языке (опыт составления)»</w:t>
            </w:r>
          </w:p>
        </w:tc>
      </w:tr>
      <w:tr w:rsidR="00932451" w:rsidRPr="009D390F" w14:paraId="240F67B5" w14:textId="77777777" w:rsidTr="00F40728">
        <w:tc>
          <w:tcPr>
            <w:tcW w:w="1668" w:type="dxa"/>
            <w:vMerge/>
          </w:tcPr>
          <w:p w14:paraId="0C93FC61" w14:textId="77777777" w:rsidR="00932451" w:rsidRPr="000C17FB" w:rsidRDefault="00932451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2445C7D1" w14:textId="7062CEEB" w:rsidR="00932451" w:rsidRPr="000C17FB" w:rsidRDefault="00BE1067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1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Церковнославянский язык. «Церковнославянское редактирование глав 9–10 Первого послания святого апостола Павла к Коринфянам (9:15–27, 10:1–10)»</w:t>
            </w:r>
          </w:p>
        </w:tc>
      </w:tr>
      <w:tr w:rsidR="00932451" w:rsidRPr="009D390F" w14:paraId="1BE4B4AD" w14:textId="77777777" w:rsidTr="00F40728">
        <w:tc>
          <w:tcPr>
            <w:tcW w:w="1668" w:type="dxa"/>
            <w:vMerge/>
          </w:tcPr>
          <w:p w14:paraId="7E0A48DE" w14:textId="77777777" w:rsidR="00932451" w:rsidRPr="000C17FB" w:rsidRDefault="00932451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6B9A5CBD" w14:textId="5E45D5C6" w:rsidR="00932451" w:rsidRPr="000C17FB" w:rsidRDefault="00BE1067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1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Церковнославянский язык. «Методика преподавания церковнославянского языка в духовных учебных заведениях Русской Православной Церкви в XXI веке (учебники и пособия)»</w:t>
            </w:r>
          </w:p>
        </w:tc>
      </w:tr>
      <w:tr w:rsidR="00BE1067" w:rsidRPr="009D390F" w14:paraId="57FAF82E" w14:textId="77777777" w:rsidTr="00F40728">
        <w:tc>
          <w:tcPr>
            <w:tcW w:w="1668" w:type="dxa"/>
            <w:vMerge/>
          </w:tcPr>
          <w:p w14:paraId="79FF8072" w14:textId="77777777" w:rsidR="00BE1067" w:rsidRPr="000C17FB" w:rsidRDefault="00BE1067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59EF9A30" w14:textId="2EA36BC9" w:rsidR="00BE1067" w:rsidRPr="00BE1067" w:rsidRDefault="00BE1067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1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Церковнославянский язык. «Церковнославянская служба московским святителям (историко-филологический анализ)»</w:t>
            </w:r>
          </w:p>
        </w:tc>
      </w:tr>
      <w:tr w:rsidR="00320F9F" w:rsidRPr="009D390F" w14:paraId="66511E05" w14:textId="77777777" w:rsidTr="00F40728">
        <w:tc>
          <w:tcPr>
            <w:tcW w:w="1668" w:type="dxa"/>
            <w:vMerge/>
          </w:tcPr>
          <w:p w14:paraId="111AA61C" w14:textId="77777777" w:rsidR="00320F9F" w:rsidRPr="000C17FB" w:rsidRDefault="00320F9F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466330BA" w14:textId="2AFEE4A3" w:rsidR="00320F9F" w:rsidRPr="00BE1067" w:rsidRDefault="00320F9F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1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Церковнославянский язык. «Старообрядческая Цветная Триодь в сравнении с современной (лингвистический анализ)»</w:t>
            </w:r>
          </w:p>
        </w:tc>
      </w:tr>
      <w:tr w:rsidR="00320F9F" w:rsidRPr="009D390F" w14:paraId="6FD2DC87" w14:textId="77777777" w:rsidTr="00F40728">
        <w:tc>
          <w:tcPr>
            <w:tcW w:w="1668" w:type="dxa"/>
            <w:vMerge/>
          </w:tcPr>
          <w:p w14:paraId="256BDFD2" w14:textId="77777777" w:rsidR="00320F9F" w:rsidRPr="000C17FB" w:rsidRDefault="00320F9F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367634C3" w14:textId="195EE018" w:rsidR="00320F9F" w:rsidRPr="00BE1067" w:rsidRDefault="00320F9F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0F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Церковнославянский язык. «Церковнославянизмы в южнорусских говорах»</w:t>
            </w:r>
          </w:p>
        </w:tc>
      </w:tr>
      <w:tr w:rsidR="00320F9F" w:rsidRPr="009D390F" w14:paraId="70A46C3A" w14:textId="77777777" w:rsidTr="00F40728">
        <w:tc>
          <w:tcPr>
            <w:tcW w:w="1668" w:type="dxa"/>
            <w:vMerge/>
          </w:tcPr>
          <w:p w14:paraId="2FF4079F" w14:textId="77777777" w:rsidR="00320F9F" w:rsidRPr="000C17FB" w:rsidRDefault="00320F9F" w:rsidP="00F40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3FD53022" w14:textId="2A40B6DD" w:rsidR="00320F9F" w:rsidRPr="000C17FB" w:rsidRDefault="00320F9F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0F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Церковнославянский язык. «Церковнославянская служба священномученику Михаилу Лисицыну: вечерня и утреня»</w:t>
            </w:r>
          </w:p>
        </w:tc>
      </w:tr>
      <w:tr w:rsidR="00320F9F" w:rsidRPr="009D390F" w14:paraId="6A6E69CD" w14:textId="77777777" w:rsidTr="00F40728">
        <w:tc>
          <w:tcPr>
            <w:tcW w:w="1668" w:type="dxa"/>
            <w:vMerge w:val="restart"/>
          </w:tcPr>
          <w:p w14:paraId="6ED8F224" w14:textId="77777777" w:rsidR="00320F9F" w:rsidRPr="000C17FB" w:rsidRDefault="00320F9F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Пастырского душепопечения</w:t>
            </w:r>
          </w:p>
        </w:tc>
        <w:tc>
          <w:tcPr>
            <w:tcW w:w="7961" w:type="dxa"/>
          </w:tcPr>
          <w:p w14:paraId="13CE3FB3" w14:textId="42A487FD" w:rsidR="00320F9F" w:rsidRPr="000C17FB" w:rsidRDefault="00320F9F" w:rsidP="008D66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66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Пастырское богословие. «Православный взгляд на восприятие феномена “счастье” в экзистенциальной психологии»</w:t>
            </w:r>
          </w:p>
        </w:tc>
      </w:tr>
      <w:tr w:rsidR="00320F9F" w:rsidRPr="009D390F" w14:paraId="3B4653EE" w14:textId="77777777" w:rsidTr="00F40728">
        <w:tc>
          <w:tcPr>
            <w:tcW w:w="1668" w:type="dxa"/>
            <w:vMerge/>
          </w:tcPr>
          <w:p w14:paraId="28DDCB05" w14:textId="77777777" w:rsidR="00320F9F" w:rsidRPr="000C17FB" w:rsidRDefault="00320F9F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5FC247B8" w14:textId="7D8C4CBE" w:rsidR="00320F9F" w:rsidRPr="000C17FB" w:rsidRDefault="00320F9F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1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Пастырское богословие. «Страсть гнева в жизни священнослужителя»</w:t>
            </w:r>
          </w:p>
        </w:tc>
      </w:tr>
      <w:tr w:rsidR="00320F9F" w:rsidRPr="009D390F" w14:paraId="4EAC2676" w14:textId="77777777" w:rsidTr="00F40728">
        <w:tc>
          <w:tcPr>
            <w:tcW w:w="1668" w:type="dxa"/>
            <w:vMerge/>
          </w:tcPr>
          <w:p w14:paraId="140EB57E" w14:textId="77777777" w:rsidR="00320F9F" w:rsidRPr="000C17FB" w:rsidRDefault="00320F9F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1355690F" w14:textId="09CB9E4C" w:rsidR="00320F9F" w:rsidRPr="000C17FB" w:rsidRDefault="00320F9F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1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Пастырское богословие. «Отношение к семье и воспитанию детей в трудах преподобного Паисия Святогорца»</w:t>
            </w:r>
          </w:p>
        </w:tc>
      </w:tr>
      <w:tr w:rsidR="00320F9F" w:rsidRPr="009D390F" w14:paraId="2666A291" w14:textId="77777777" w:rsidTr="00F40728">
        <w:tc>
          <w:tcPr>
            <w:tcW w:w="1668" w:type="dxa"/>
            <w:vMerge/>
          </w:tcPr>
          <w:p w14:paraId="3D4C57AE" w14:textId="77777777" w:rsidR="00320F9F" w:rsidRPr="000C17FB" w:rsidRDefault="00320F9F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34CC8DBF" w14:textId="73F4E56B" w:rsidR="00320F9F" w:rsidRPr="000C17FB" w:rsidRDefault="00320F9F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0F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Пастырское богословие. «Православие и спорт: пастырское окормление спортсменов»</w:t>
            </w:r>
          </w:p>
        </w:tc>
      </w:tr>
      <w:tr w:rsidR="00320F9F" w:rsidRPr="009D390F" w14:paraId="77CD77BE" w14:textId="77777777" w:rsidTr="00F40728">
        <w:tc>
          <w:tcPr>
            <w:tcW w:w="1668" w:type="dxa"/>
            <w:vMerge w:val="restart"/>
          </w:tcPr>
          <w:p w14:paraId="339A1FD2" w14:textId="77777777" w:rsidR="00320F9F" w:rsidRPr="000C17FB" w:rsidRDefault="00320F9F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Церковной истории</w:t>
            </w:r>
          </w:p>
        </w:tc>
        <w:tc>
          <w:tcPr>
            <w:tcW w:w="7961" w:type="dxa"/>
          </w:tcPr>
          <w:p w14:paraId="3AC37788" w14:textId="51AD672E" w:rsidR="00320F9F" w:rsidRPr="000C17FB" w:rsidRDefault="00320F9F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66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 древней Церкви. «Практика публичного и тайного покаяния в истории древней Церкви»</w:t>
            </w:r>
          </w:p>
        </w:tc>
      </w:tr>
      <w:tr w:rsidR="00320F9F" w:rsidRPr="009D390F" w14:paraId="1111F560" w14:textId="77777777" w:rsidTr="00F40728">
        <w:tc>
          <w:tcPr>
            <w:tcW w:w="1668" w:type="dxa"/>
            <w:vMerge/>
          </w:tcPr>
          <w:p w14:paraId="3AC30D6A" w14:textId="77777777" w:rsidR="00320F9F" w:rsidRDefault="00320F9F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67E681E4" w14:textId="34EBCB01" w:rsidR="00320F9F" w:rsidRPr="008D6683" w:rsidRDefault="00320F9F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24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 древней Церкви. «Кризис Римской Церкви X в. и его преодоление: григорианские реформы, роль монашеских орденов»</w:t>
            </w:r>
          </w:p>
        </w:tc>
      </w:tr>
      <w:tr w:rsidR="00320F9F" w:rsidRPr="009D390F" w14:paraId="0BD2979F" w14:textId="77777777" w:rsidTr="00F40728">
        <w:tc>
          <w:tcPr>
            <w:tcW w:w="1668" w:type="dxa"/>
            <w:vMerge/>
          </w:tcPr>
          <w:p w14:paraId="44B77D17" w14:textId="77777777" w:rsidR="00320F9F" w:rsidRDefault="00320F9F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4E46C3CE" w14:textId="4C0FB5E9" w:rsidR="00320F9F" w:rsidRPr="00932451" w:rsidRDefault="00320F9F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1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 древней Церкви. «Сведения священномученика Ипполита Римского о гностическом христианстве II–III вв. по Р.Х.»</w:t>
            </w:r>
          </w:p>
        </w:tc>
      </w:tr>
      <w:tr w:rsidR="00320F9F" w:rsidRPr="000C17FB" w14:paraId="56D3C278" w14:textId="77777777" w:rsidTr="00F40728">
        <w:tc>
          <w:tcPr>
            <w:tcW w:w="1668" w:type="dxa"/>
            <w:vMerge/>
          </w:tcPr>
          <w:p w14:paraId="765C1433" w14:textId="77777777" w:rsidR="00320F9F" w:rsidRDefault="00320F9F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457FE728" w14:textId="2B08BD19" w:rsidR="00320F9F" w:rsidRPr="008D6683" w:rsidRDefault="00320F9F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66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 Русской Православной Церкви. «Опись архивных дел № 276 и 433: материалы по Правосла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вной Церкви в Китае. ГАРФ. Ф.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D66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Р-6991»</w:t>
            </w:r>
          </w:p>
        </w:tc>
      </w:tr>
      <w:tr w:rsidR="00320F9F" w:rsidRPr="009D390F" w14:paraId="5D7AC6A0" w14:textId="77777777" w:rsidTr="00F40728">
        <w:tc>
          <w:tcPr>
            <w:tcW w:w="1668" w:type="dxa"/>
            <w:vMerge/>
          </w:tcPr>
          <w:p w14:paraId="20779DF9" w14:textId="77777777" w:rsidR="00320F9F" w:rsidRPr="000C17FB" w:rsidRDefault="00320F9F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27F42D4E" w14:textId="6464D38F" w:rsidR="00320F9F" w:rsidRPr="000C17FB" w:rsidRDefault="00320F9F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24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 Русской Православной Церкви. «Труды Русской Православной Церкви в деле общей победы в Великой Отечественной войне 1941–1945 гг.»</w:t>
            </w:r>
          </w:p>
        </w:tc>
      </w:tr>
      <w:tr w:rsidR="00320F9F" w:rsidRPr="009D390F" w14:paraId="1C92763A" w14:textId="77777777" w:rsidTr="00F40728">
        <w:tc>
          <w:tcPr>
            <w:tcW w:w="1668" w:type="dxa"/>
            <w:vMerge/>
          </w:tcPr>
          <w:p w14:paraId="4A22D84B" w14:textId="77777777" w:rsidR="00320F9F" w:rsidRPr="000C17FB" w:rsidRDefault="00320F9F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35D08BDD" w14:textId="0F80063E" w:rsidR="00320F9F" w:rsidRPr="000C17FB" w:rsidRDefault="00320F9F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1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 Русской Православной Церкви. «Жизнь и миссионерская деятельность святителя Николая Японского»</w:t>
            </w:r>
          </w:p>
        </w:tc>
      </w:tr>
      <w:tr w:rsidR="00320F9F" w:rsidRPr="009D390F" w14:paraId="59E6CCCA" w14:textId="77777777" w:rsidTr="00F40728">
        <w:tc>
          <w:tcPr>
            <w:tcW w:w="1668" w:type="dxa"/>
            <w:vMerge/>
          </w:tcPr>
          <w:p w14:paraId="39CE59D9" w14:textId="77777777" w:rsidR="00320F9F" w:rsidRPr="000C17FB" w:rsidRDefault="00320F9F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3C59BE50" w14:textId="65CFAED1" w:rsidR="00320F9F" w:rsidRPr="000C17FB" w:rsidRDefault="00320F9F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1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 Русской Православной Церкви. «Языческая символика восточных славян до принятия христианства»</w:t>
            </w:r>
          </w:p>
        </w:tc>
      </w:tr>
      <w:tr w:rsidR="00320F9F" w:rsidRPr="009D390F" w14:paraId="1591A885" w14:textId="77777777" w:rsidTr="00F40728">
        <w:tc>
          <w:tcPr>
            <w:tcW w:w="1668" w:type="dxa"/>
            <w:vMerge/>
          </w:tcPr>
          <w:p w14:paraId="064B5766" w14:textId="77777777" w:rsidR="00320F9F" w:rsidRPr="000C17FB" w:rsidRDefault="00320F9F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13649AC1" w14:textId="02899ABC" w:rsidR="00320F9F" w:rsidRPr="000C17FB" w:rsidRDefault="00320F9F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1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 Русской Православной Церкви. «История Выборгской епархии (1892–1918)»</w:t>
            </w:r>
          </w:p>
        </w:tc>
      </w:tr>
      <w:tr w:rsidR="00320F9F" w:rsidRPr="009D390F" w14:paraId="006FE99A" w14:textId="77777777" w:rsidTr="00F40728">
        <w:tc>
          <w:tcPr>
            <w:tcW w:w="1668" w:type="dxa"/>
            <w:vMerge/>
          </w:tcPr>
          <w:p w14:paraId="0FFAB7F5" w14:textId="77777777" w:rsidR="00320F9F" w:rsidRPr="000C17FB" w:rsidRDefault="00320F9F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206FE9FA" w14:textId="693D92EE" w:rsidR="00320F9F" w:rsidRPr="000C17FB" w:rsidRDefault="00320F9F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0F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 Русской Православной Церкви. «Деятельность православного приходского духовенства подольской епархии XIX - начала XX вв.»</w:t>
            </w:r>
          </w:p>
        </w:tc>
      </w:tr>
      <w:tr w:rsidR="00320F9F" w:rsidRPr="009D390F" w14:paraId="4B09463A" w14:textId="77777777" w:rsidTr="00F40728">
        <w:tc>
          <w:tcPr>
            <w:tcW w:w="1668" w:type="dxa"/>
            <w:vMerge w:val="restart"/>
          </w:tcPr>
          <w:p w14:paraId="41242D9D" w14:textId="77777777" w:rsidR="00320F9F" w:rsidRPr="000C17FB" w:rsidRDefault="00320F9F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Церковно-практических и общих гуманитарных дисциплин</w:t>
            </w:r>
          </w:p>
        </w:tc>
        <w:tc>
          <w:tcPr>
            <w:tcW w:w="7961" w:type="dxa"/>
          </w:tcPr>
          <w:p w14:paraId="23F6B84E" w14:textId="2D109DBC" w:rsidR="00320F9F" w:rsidRPr="000C17FB" w:rsidRDefault="00320F9F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1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Каноническое право. «Шестая и сто двадцать третья новеллы Юстиниана и современное законодательство Российской Федерации»</w:t>
            </w:r>
          </w:p>
        </w:tc>
      </w:tr>
      <w:tr w:rsidR="00320F9F" w:rsidRPr="009D390F" w14:paraId="5AF572D9" w14:textId="77777777" w:rsidTr="00F40728">
        <w:tc>
          <w:tcPr>
            <w:tcW w:w="1668" w:type="dxa"/>
            <w:vMerge/>
          </w:tcPr>
          <w:p w14:paraId="3DD7FA42" w14:textId="77777777" w:rsidR="00320F9F" w:rsidRPr="000C17FB" w:rsidRDefault="00320F9F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61" w:type="dxa"/>
          </w:tcPr>
          <w:p w14:paraId="21A891FE" w14:textId="59004530" w:rsidR="00320F9F" w:rsidRPr="000C17FB" w:rsidRDefault="00320F9F" w:rsidP="00F407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1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Каноническое право. «</w:t>
            </w:r>
            <w:proofErr w:type="spellStart"/>
            <w:r w:rsidRPr="00BE1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Канонико</w:t>
            </w:r>
            <w:proofErr w:type="spellEnd"/>
            <w:r w:rsidRPr="00BE1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-литургическая уникальность рукоположения Климента </w:t>
            </w:r>
            <w:proofErr w:type="spellStart"/>
            <w:r w:rsidRPr="00BE1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Смолятича</w:t>
            </w:r>
            <w:proofErr w:type="spellEnd"/>
            <w:r w:rsidRPr="00BE1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</w:tbl>
    <w:p w14:paraId="51609C11" w14:textId="77777777" w:rsidR="00384238" w:rsidRDefault="0038423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0F9F1296" w14:textId="2B4EF15C" w:rsidR="000C17FB" w:rsidRDefault="00384238" w:rsidP="003842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8423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3</w:t>
      </w:r>
    </w:p>
    <w:p w14:paraId="37CA215B" w14:textId="77777777" w:rsidR="006C46FB" w:rsidRPr="006C46FB" w:rsidRDefault="006C46FB" w:rsidP="006C4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6C46FB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B51BA" wp14:editId="68AB0823">
                <wp:simplePos x="0" y="0"/>
                <wp:positionH relativeFrom="column">
                  <wp:posOffset>-559435</wp:posOffset>
                </wp:positionH>
                <wp:positionV relativeFrom="paragraph">
                  <wp:posOffset>167005</wp:posOffset>
                </wp:positionV>
                <wp:extent cx="444500" cy="215900"/>
                <wp:effectExtent l="12065" t="43180" r="381635" b="7620"/>
                <wp:wrapNone/>
                <wp:docPr id="16" name="Выноска: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0" cy="215900"/>
                        </a:xfrm>
                        <a:prstGeom prst="borderCallout1">
                          <a:avLst>
                            <a:gd name="adj1" fmla="val 52940"/>
                            <a:gd name="adj2" fmla="val 117144"/>
                            <a:gd name="adj3" fmla="val -14704"/>
                            <a:gd name="adj4" fmla="val 1828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52249" w14:textId="77777777" w:rsidR="001624C6" w:rsidRDefault="001624C6" w:rsidP="006C46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 пт.</w:t>
                            </w:r>
                          </w:p>
                          <w:p w14:paraId="5E51360A" w14:textId="77777777" w:rsidR="001624C6" w:rsidRDefault="001624C6" w:rsidP="006C46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B51B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Выноска: линия 16" o:spid="_x0000_s1026" type="#_x0000_t47" style="position:absolute;left:0;text-align:left;margin-left:-44.05pt;margin-top:13.15pt;width:3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" adj="39497,-3176,25303,11435">
                <v:textbox>
                  <w:txbxContent>
                    <w:p w14:paraId="72952249" w14:textId="77777777" w:rsidR="001624C6" w:rsidRDefault="001624C6" w:rsidP="006C46F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12 пт.</w:t>
                      </w:r>
                    </w:p>
                    <w:p w14:paraId="5E51360A" w14:textId="77777777" w:rsidR="001624C6" w:rsidRDefault="001624C6" w:rsidP="006C46F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6C46FB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Религиозная организация – духовная образовательная организация высшего образования</w:t>
      </w:r>
    </w:p>
    <w:p w14:paraId="07DFEE65" w14:textId="46FE03F0" w:rsidR="006C46FB" w:rsidRPr="006C46FB" w:rsidRDefault="006C46FB" w:rsidP="00F12A6C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6C46FB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41011" wp14:editId="0DC91E7E">
                <wp:simplePos x="0" y="0"/>
                <wp:positionH relativeFrom="column">
                  <wp:posOffset>-584835</wp:posOffset>
                </wp:positionH>
                <wp:positionV relativeFrom="paragraph">
                  <wp:posOffset>271145</wp:posOffset>
                </wp:positionV>
                <wp:extent cx="450850" cy="215900"/>
                <wp:effectExtent l="5715" t="147320" r="495935" b="8255"/>
                <wp:wrapNone/>
                <wp:docPr id="15" name="Выноска: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0" cy="215900"/>
                        </a:xfrm>
                        <a:prstGeom prst="borderCallout1">
                          <a:avLst>
                            <a:gd name="adj1" fmla="val 52940"/>
                            <a:gd name="adj2" fmla="val 116903"/>
                            <a:gd name="adj3" fmla="val -61764"/>
                            <a:gd name="adj4" fmla="val 2070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2832C" w14:textId="77777777" w:rsidR="001624C6" w:rsidRDefault="001624C6" w:rsidP="006C46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 пт.</w:t>
                            </w:r>
                          </w:p>
                          <w:p w14:paraId="529F2B4A" w14:textId="77777777" w:rsidR="001624C6" w:rsidRDefault="001624C6" w:rsidP="006C46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41011" id="Выноска: линия 15" o:spid="_x0000_s1027" type="#_x0000_t47" style="position:absolute;left:0;text-align:left;margin-left:-46.05pt;margin-top:21.35pt;width:35.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" adj="44721,-13341,25251,11435">
                <v:textbox>
                  <w:txbxContent>
                    <w:p w14:paraId="60F2832C" w14:textId="77777777" w:rsidR="001624C6" w:rsidRDefault="001624C6" w:rsidP="006C46F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12 пт.</w:t>
                      </w:r>
                    </w:p>
                    <w:p w14:paraId="529F2B4A" w14:textId="77777777" w:rsidR="001624C6" w:rsidRDefault="001624C6" w:rsidP="006C46F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6C46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«</w:t>
      </w:r>
      <w:r w:rsidR="00320F9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 xml:space="preserve">СРЕТЕНСКАЯ ДУХОВНАЯ АКАДЕМИЯ </w:t>
      </w:r>
      <w:r w:rsidR="00F12A6C" w:rsidRPr="006C46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РУССКОЙ ПРАВОСЛАВНОЙ ЦЕРКВИ</w:t>
      </w:r>
      <w:r w:rsidRPr="006C46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»</w:t>
      </w:r>
    </w:p>
    <w:p w14:paraId="34C95C21" w14:textId="77777777" w:rsidR="006C46FB" w:rsidRPr="006C46FB" w:rsidRDefault="006C46FB" w:rsidP="006C46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BE023C0" w14:textId="77777777" w:rsidR="006C46FB" w:rsidRPr="006C46FB" w:rsidRDefault="006C46FB" w:rsidP="006C46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50C83459" w14:textId="77777777" w:rsidR="006C46FB" w:rsidRPr="006C46FB" w:rsidRDefault="006C46FB" w:rsidP="006C46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B8D0BA1" w14:textId="77777777" w:rsidR="006C46FB" w:rsidRPr="006C46FB" w:rsidRDefault="006C46FB" w:rsidP="006C46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5D03FC66" w14:textId="77777777" w:rsidR="006C46FB" w:rsidRPr="006C46FB" w:rsidRDefault="006C46FB" w:rsidP="006C46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7CF6B7E2" w14:textId="77777777" w:rsidR="006C46FB" w:rsidRPr="006C46FB" w:rsidRDefault="006C46FB" w:rsidP="006C46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1FF94959" w14:textId="77777777" w:rsidR="006C46FB" w:rsidRPr="006C46FB" w:rsidRDefault="006C46FB" w:rsidP="006C46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397F92B4" w14:textId="77777777" w:rsidR="006C46FB" w:rsidRPr="006C46FB" w:rsidRDefault="006C46FB" w:rsidP="006C46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6E2BE625" w14:textId="4CA1C4DD" w:rsidR="006C46FB" w:rsidRPr="006C46FB" w:rsidRDefault="006C46FB" w:rsidP="006C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6C46FB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371BB" wp14:editId="544F0858">
                <wp:simplePos x="0" y="0"/>
                <wp:positionH relativeFrom="column">
                  <wp:posOffset>4647565</wp:posOffset>
                </wp:positionH>
                <wp:positionV relativeFrom="paragraph">
                  <wp:posOffset>34290</wp:posOffset>
                </wp:positionV>
                <wp:extent cx="482600" cy="222250"/>
                <wp:effectExtent l="240665" t="12065" r="10160" b="13335"/>
                <wp:wrapNone/>
                <wp:docPr id="11" name="Выноска: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0" cy="222250"/>
                        </a:xfrm>
                        <a:prstGeom prst="borderCallout1">
                          <a:avLst>
                            <a:gd name="adj1" fmla="val 51431"/>
                            <a:gd name="adj2" fmla="val -15792"/>
                            <a:gd name="adj3" fmla="val 34287"/>
                            <a:gd name="adj4" fmla="val -473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9873E" w14:textId="77777777" w:rsidR="001624C6" w:rsidRDefault="001624C6" w:rsidP="006C46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 пт.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371BB" id="Выноска: линия 11" o:spid="_x0000_s1028" type="#_x0000_t47" style="position:absolute;left:0;text-align:left;margin-left:365.95pt;margin-top:2.7pt;width:38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" adj="-10232,7406,-3411,11109">
                <v:textbox>
                  <w:txbxContent>
                    <w:p w14:paraId="7929873E" w14:textId="77777777" w:rsidR="001624C6" w:rsidRDefault="001624C6" w:rsidP="006C46F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 пт.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КУРСОВАЯ РАБОТА</w:t>
      </w:r>
    </w:p>
    <w:p w14:paraId="252902B8" w14:textId="77777777" w:rsidR="006C46FB" w:rsidRPr="005E3E3D" w:rsidRDefault="006C46FB" w:rsidP="006C46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shd w:val="clear" w:color="auto" w:fill="FFFFFF"/>
          <w:lang w:val="ru-RU" w:eastAsia="en-US"/>
        </w:rPr>
      </w:pPr>
    </w:p>
    <w:p w14:paraId="315A0843" w14:textId="4C04C31A" w:rsidR="006C46FB" w:rsidRPr="005E3E3D" w:rsidRDefault="006C46FB" w:rsidP="006C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</w:pPr>
      <w:r w:rsidRPr="005E3E3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000A15" wp14:editId="578FB9F8">
                <wp:simplePos x="0" y="0"/>
                <wp:positionH relativeFrom="column">
                  <wp:posOffset>5631815</wp:posOffset>
                </wp:positionH>
                <wp:positionV relativeFrom="paragraph">
                  <wp:posOffset>255270</wp:posOffset>
                </wp:positionV>
                <wp:extent cx="482600" cy="222250"/>
                <wp:effectExtent l="240665" t="7620" r="10160" b="8255"/>
                <wp:wrapNone/>
                <wp:docPr id="10" name="Выноска: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0" cy="222250"/>
                        </a:xfrm>
                        <a:prstGeom prst="borderCallout1">
                          <a:avLst>
                            <a:gd name="adj1" fmla="val 51431"/>
                            <a:gd name="adj2" fmla="val -15792"/>
                            <a:gd name="adj3" fmla="val 34287"/>
                            <a:gd name="adj4" fmla="val -473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A65B3" w14:textId="77777777" w:rsidR="001624C6" w:rsidRDefault="001624C6" w:rsidP="006C46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 пт.</w:t>
                            </w:r>
                          </w:p>
                          <w:p w14:paraId="4F3C4D4E" w14:textId="77777777" w:rsidR="001624C6" w:rsidRDefault="001624C6" w:rsidP="006C46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00A15" id="Выноска: линия 10" o:spid="_x0000_s1029" type="#_x0000_t47" style="position:absolute;left:0;text-align:left;margin-left:443.45pt;margin-top:20.1pt;width:38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" adj="-10232,7406,-3411,11109">
                <v:textbox>
                  <w:txbxContent>
                    <w:p w14:paraId="459A65B3" w14:textId="77777777" w:rsidR="001624C6" w:rsidRDefault="001624C6" w:rsidP="006C46F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14 пт.</w:t>
                      </w:r>
                    </w:p>
                    <w:p w14:paraId="4F3C4D4E" w14:textId="77777777" w:rsidR="001624C6" w:rsidRDefault="001624C6" w:rsidP="006C46F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35" w:name="_Hlk89714496"/>
      <w:r w:rsidRPr="005E3E3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zh-CN"/>
        </w:rPr>
        <w:t>Название курсовой работы</w:t>
      </w:r>
    </w:p>
    <w:bookmarkEnd w:id="35"/>
    <w:p w14:paraId="65FBCDC0" w14:textId="77777777" w:rsidR="006C46FB" w:rsidRPr="005E3E3D" w:rsidRDefault="006C46FB" w:rsidP="006C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9FE2D01" w14:textId="77777777" w:rsidR="006C46FB" w:rsidRPr="005E3E3D" w:rsidRDefault="006C46FB" w:rsidP="006C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171140A1" w14:textId="77777777" w:rsidR="006C46FB" w:rsidRPr="005E3E3D" w:rsidRDefault="006C46FB" w:rsidP="006C4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3E3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DE4020" wp14:editId="4C4EEE15">
                <wp:simplePos x="0" y="0"/>
                <wp:positionH relativeFrom="column">
                  <wp:posOffset>4057015</wp:posOffset>
                </wp:positionH>
                <wp:positionV relativeFrom="paragraph">
                  <wp:posOffset>132080</wp:posOffset>
                </wp:positionV>
                <wp:extent cx="1270000" cy="234950"/>
                <wp:effectExtent l="723900" t="0" r="25400" b="50800"/>
                <wp:wrapNone/>
                <wp:docPr id="19" name="Выноска: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0" cy="234950"/>
                        </a:xfrm>
                        <a:prstGeom prst="borderCallout1">
                          <a:avLst>
                            <a:gd name="adj1" fmla="val 51431"/>
                            <a:gd name="adj2" fmla="val -15792"/>
                            <a:gd name="adj3" fmla="val 114287"/>
                            <a:gd name="adj4" fmla="val -565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FBC57" w14:textId="77777777" w:rsidR="001624C6" w:rsidRDefault="001624C6" w:rsidP="006C46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Здесь и ниже 14 пт.</w:t>
                            </w:r>
                          </w:p>
                          <w:p w14:paraId="78C9441F" w14:textId="77777777" w:rsidR="001624C6" w:rsidRDefault="001624C6" w:rsidP="006C46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E4020" id="Выноска: линия 19" o:spid="_x0000_s1030" type="#_x0000_t47" style="position:absolute;left:0;text-align:left;margin-left:319.45pt;margin-top:10.4pt;width:100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" adj="-12221,24686,-3411,11109">
                <v:textbox>
                  <w:txbxContent>
                    <w:p w14:paraId="495FBC57" w14:textId="77777777" w:rsidR="001624C6" w:rsidRDefault="001624C6" w:rsidP="006C46F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Здесь и ниже 14 пт.</w:t>
                      </w:r>
                    </w:p>
                    <w:p w14:paraId="78C9441F" w14:textId="77777777" w:rsidR="001624C6" w:rsidRDefault="001624C6" w:rsidP="006C46F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0BE91BFC" w14:textId="77777777" w:rsidR="006C46FB" w:rsidRPr="005E3E3D" w:rsidRDefault="006C46FB" w:rsidP="006C4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8E34E91" w14:textId="77777777" w:rsidR="006C46FB" w:rsidRPr="005E3E3D" w:rsidRDefault="006C46FB" w:rsidP="00A510EF">
      <w:pPr>
        <w:spacing w:before="120" w:after="0" w:line="240" w:lineRule="auto"/>
        <w:ind w:left="3402" w:hanging="340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E3E3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Направление</w:t>
      </w:r>
      <w:bookmarkStart w:id="36" w:name="_Hlk89711265"/>
      <w:r w:rsidRPr="005E3E3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:</w:t>
      </w:r>
      <w:r w:rsidRPr="005E3E3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ab/>
      </w:r>
      <w:r w:rsidRPr="005E3E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48.03.01 Теология</w:t>
      </w:r>
      <w:bookmarkEnd w:id="36"/>
      <w:r w:rsidRPr="005E3E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/ Подготовка служителей и религиозного персонала религиозных организаций </w:t>
      </w:r>
    </w:p>
    <w:p w14:paraId="1349D71D" w14:textId="77777777" w:rsidR="006C46FB" w:rsidRPr="005E3E3D" w:rsidRDefault="006C46FB" w:rsidP="006C46F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3E3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Направленность (профиль):</w:t>
      </w:r>
      <w:r w:rsidRPr="005E3E3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ab/>
      </w:r>
      <w:r w:rsidRPr="005E3E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Православная теология</w:t>
      </w:r>
    </w:p>
    <w:p w14:paraId="12CE1D20" w14:textId="77777777" w:rsidR="006C46FB" w:rsidRPr="005E3E3D" w:rsidRDefault="006C46FB" w:rsidP="006C46F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3E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Уровень программы:</w:t>
      </w:r>
      <w:r w:rsidRPr="005E3E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E3E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бакалавриат</w:t>
      </w:r>
    </w:p>
    <w:p w14:paraId="084000D6" w14:textId="55D3C60B" w:rsidR="006C46FB" w:rsidRPr="005E3E3D" w:rsidRDefault="006C46FB" w:rsidP="006C46F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3E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Курс:</w:t>
      </w:r>
      <w:r w:rsidRPr="005E3E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 </w:t>
      </w:r>
      <w:r w:rsidRPr="005E3E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14:paraId="1A6CCBAA" w14:textId="10BECE61" w:rsidR="006C46FB" w:rsidRPr="005E3E3D" w:rsidRDefault="006C46FB" w:rsidP="006C46F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3E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Группа: </w:t>
      </w:r>
      <w:r w:rsidRPr="005E3E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14:paraId="5ACDFBE4" w14:textId="5A9C9694" w:rsidR="006C46FB" w:rsidRPr="005E3E3D" w:rsidRDefault="006C46FB" w:rsidP="006C46FB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5E3E3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Студент: </w:t>
      </w:r>
      <w:r w:rsidRPr="005E3E3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ab/>
      </w:r>
      <w:r w:rsidRPr="005E3E3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ab/>
      </w:r>
      <w:r w:rsidRPr="005E3E3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ab/>
      </w:r>
      <w:r w:rsidRPr="005E3E3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ab/>
      </w:r>
      <w:bookmarkStart w:id="37" w:name="_Hlk139743781"/>
      <w:r w:rsidRPr="005E3E3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Фамилия и Инициалы, сан при наличии</w:t>
      </w:r>
      <w:bookmarkEnd w:id="37"/>
    </w:p>
    <w:p w14:paraId="2B455071" w14:textId="0CBE7D92" w:rsidR="006C46FB" w:rsidRPr="005E3E3D" w:rsidRDefault="006C46FB" w:rsidP="006C46F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3E3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Преподаватель:</w:t>
      </w:r>
      <w:r w:rsidRPr="005E3E3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ab/>
      </w:r>
      <w:r w:rsidRPr="005E3E3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ab/>
      </w:r>
      <w:r w:rsidRPr="005E3E3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ab/>
        <w:t>Фамилия и Инициалы, сан при наличии</w:t>
      </w:r>
    </w:p>
    <w:p w14:paraId="1D2BC722" w14:textId="77777777" w:rsidR="006C46FB" w:rsidRPr="006C46FB" w:rsidRDefault="006C46FB" w:rsidP="006C46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33833327" w14:textId="77777777" w:rsidR="006C46FB" w:rsidRDefault="006C46FB" w:rsidP="006C46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7F480535" w14:textId="1F77AFFE" w:rsidR="006C46FB" w:rsidRDefault="006C46FB" w:rsidP="006C46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Процент оригинальности текста (система «</w:t>
      </w:r>
      <w:r w:rsidR="00F12A6C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Антиплагиат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») составляет ____%.</w:t>
      </w:r>
    </w:p>
    <w:p w14:paraId="64862220" w14:textId="77777777" w:rsidR="006C46FB" w:rsidRPr="006C46FB" w:rsidRDefault="006C46FB" w:rsidP="006C46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4B4E23CD" w14:textId="77777777" w:rsidR="006C46FB" w:rsidRPr="006C46FB" w:rsidRDefault="006C46FB" w:rsidP="006C46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6C46F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Работа выполнена с оценкой: _____________</w:t>
      </w:r>
    </w:p>
    <w:p w14:paraId="0FC05800" w14:textId="77777777" w:rsidR="006C46FB" w:rsidRPr="006C46FB" w:rsidRDefault="006C46FB" w:rsidP="006C46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60FCBA63" w14:textId="77777777" w:rsidR="006C46FB" w:rsidRPr="006C46FB" w:rsidRDefault="006C46FB" w:rsidP="006C46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5A873F41" w14:textId="77777777" w:rsidR="006C46FB" w:rsidRPr="006C46FB" w:rsidRDefault="006C46FB" w:rsidP="006C46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119291E8" w14:textId="77777777" w:rsidR="006C46FB" w:rsidRPr="006C46FB" w:rsidRDefault="006C46FB" w:rsidP="006C46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3EF43D55" w14:textId="77777777" w:rsidR="006C46FB" w:rsidRDefault="006C46FB" w:rsidP="006C46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68B28AB8" w14:textId="77777777" w:rsidR="006C46FB" w:rsidRDefault="006C46FB" w:rsidP="006C46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74503156" w14:textId="77777777" w:rsidR="006C46FB" w:rsidRDefault="006C46FB" w:rsidP="006C46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601045F5" w14:textId="77777777" w:rsidR="006C46FB" w:rsidRPr="006C46FB" w:rsidRDefault="006C46FB" w:rsidP="006C46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3AE1CDBB" w14:textId="77777777" w:rsidR="006C46FB" w:rsidRPr="006C46FB" w:rsidRDefault="006C46FB" w:rsidP="006C46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039E4F56" w14:textId="77777777" w:rsidR="006C46FB" w:rsidRPr="006C46FB" w:rsidRDefault="006C46FB" w:rsidP="006C46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6B5645E5" w14:textId="77777777" w:rsidR="006C46FB" w:rsidRPr="006C46FB" w:rsidRDefault="006C46FB" w:rsidP="006C46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67C4501C" w14:textId="77777777" w:rsidR="006C46FB" w:rsidRPr="006C46FB" w:rsidRDefault="006C46FB" w:rsidP="006C46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2C7A7A38" w14:textId="17DDB8BE" w:rsidR="006C46FB" w:rsidRDefault="00320F9F" w:rsidP="008729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Москва</w:t>
      </w:r>
      <w:r w:rsidR="006C46FB" w:rsidRPr="006C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20</w:t>
      </w:r>
      <w:r w:rsidR="005E3E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</w:r>
      <w:r w:rsidR="005E3E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__</w:t>
      </w:r>
    </w:p>
    <w:sectPr w:rsidR="006C46FB" w:rsidSect="00A510EF">
      <w:footerReference w:type="default" r:id="rId16"/>
      <w:pgSz w:w="11907" w:h="16840" w:code="9"/>
      <w:pgMar w:top="709" w:right="850" w:bottom="1134" w:left="1701" w:header="795" w:footer="79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A17D3" w14:textId="77777777" w:rsidR="003775AA" w:rsidRDefault="003775AA" w:rsidP="005A5690">
      <w:pPr>
        <w:spacing w:after="0" w:line="240" w:lineRule="auto"/>
      </w:pPr>
      <w:r>
        <w:separator/>
      </w:r>
    </w:p>
  </w:endnote>
  <w:endnote w:type="continuationSeparator" w:id="0">
    <w:p w14:paraId="050EF7EF" w14:textId="77777777" w:rsidR="003775AA" w:rsidRDefault="003775AA" w:rsidP="005A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615492596"/>
      <w:docPartObj>
        <w:docPartGallery w:val="Page Numbers (Bottom of Page)"/>
        <w:docPartUnique/>
      </w:docPartObj>
    </w:sdtPr>
    <w:sdtContent>
      <w:p w14:paraId="0F24F80A" w14:textId="6D9F34E6" w:rsidR="001624C6" w:rsidRPr="00872922" w:rsidRDefault="001624C6" w:rsidP="00872922">
        <w:pPr>
          <w:pStyle w:val="a5"/>
          <w:jc w:val="center"/>
          <w:rPr>
            <w:rFonts w:ascii="Times New Roman" w:hAnsi="Times New Roman" w:cs="Times New Roman"/>
          </w:rPr>
        </w:pPr>
        <w:r w:rsidRPr="00872922">
          <w:rPr>
            <w:rFonts w:ascii="Times New Roman" w:hAnsi="Times New Roman" w:cs="Times New Roman"/>
          </w:rPr>
          <w:fldChar w:fldCharType="begin"/>
        </w:r>
        <w:r w:rsidRPr="00872922">
          <w:rPr>
            <w:rFonts w:ascii="Times New Roman" w:hAnsi="Times New Roman" w:cs="Times New Roman"/>
          </w:rPr>
          <w:instrText>PAGE   \* MERGEFORMAT</w:instrText>
        </w:r>
        <w:r w:rsidRPr="00872922">
          <w:rPr>
            <w:rFonts w:ascii="Times New Roman" w:hAnsi="Times New Roman" w:cs="Times New Roman"/>
          </w:rPr>
          <w:fldChar w:fldCharType="separate"/>
        </w:r>
        <w:r w:rsidRPr="004F3DF5">
          <w:rPr>
            <w:rFonts w:ascii="Times New Roman" w:hAnsi="Times New Roman" w:cs="Times New Roman"/>
            <w:noProof/>
            <w:lang w:val="ru-RU"/>
          </w:rPr>
          <w:t>15</w:t>
        </w:r>
        <w:r w:rsidRPr="0087292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8D7CE" w14:textId="77777777" w:rsidR="003775AA" w:rsidRDefault="003775AA" w:rsidP="005A5690">
      <w:pPr>
        <w:spacing w:after="0" w:line="240" w:lineRule="auto"/>
      </w:pPr>
      <w:r>
        <w:separator/>
      </w:r>
    </w:p>
  </w:footnote>
  <w:footnote w:type="continuationSeparator" w:id="0">
    <w:p w14:paraId="3A515A24" w14:textId="77777777" w:rsidR="003775AA" w:rsidRDefault="003775AA" w:rsidP="005A5690">
      <w:pPr>
        <w:spacing w:after="0" w:line="240" w:lineRule="auto"/>
      </w:pPr>
      <w:r>
        <w:continuationSeparator/>
      </w:r>
    </w:p>
  </w:footnote>
  <w:footnote w:id="1">
    <w:p w14:paraId="7BCAA224" w14:textId="31872F21" w:rsidR="001624C6" w:rsidRPr="002062C5" w:rsidRDefault="001624C6">
      <w:pPr>
        <w:pStyle w:val="ab"/>
        <w:rPr>
          <w:rFonts w:ascii="Times New Roman" w:hAnsi="Times New Roman" w:cs="Times New Roman"/>
          <w:lang w:val="ru-RU"/>
        </w:rPr>
      </w:pPr>
      <w:r w:rsidRPr="002062C5">
        <w:rPr>
          <w:rStyle w:val="ad"/>
          <w:rFonts w:ascii="Times New Roman" w:hAnsi="Times New Roman" w:cs="Times New Roman"/>
        </w:rPr>
        <w:footnoteRef/>
      </w:r>
      <w:r w:rsidRPr="002062C5">
        <w:rPr>
          <w:rFonts w:ascii="Times New Roman" w:hAnsi="Times New Roman" w:cs="Times New Roman"/>
          <w:lang w:val="ru-RU"/>
        </w:rPr>
        <w:t xml:space="preserve"> На 1 курсе защиту принимает руководитель курсовой; </w:t>
      </w:r>
      <w:r>
        <w:rPr>
          <w:rFonts w:ascii="Times New Roman" w:hAnsi="Times New Roman" w:cs="Times New Roman"/>
          <w:lang w:val="ru-RU"/>
        </w:rPr>
        <w:t xml:space="preserve">на </w:t>
      </w:r>
      <w:r w:rsidRPr="002062C5">
        <w:rPr>
          <w:rFonts w:ascii="Times New Roman" w:hAnsi="Times New Roman" w:cs="Times New Roman"/>
          <w:lang w:val="ru-RU"/>
        </w:rPr>
        <w:t>2-х и последующих – комиссия.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8FD"/>
    <w:multiLevelType w:val="multilevel"/>
    <w:tmpl w:val="0AD845C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370A55"/>
    <w:multiLevelType w:val="hybridMultilevel"/>
    <w:tmpl w:val="4D925872"/>
    <w:lvl w:ilvl="0" w:tplc="BB0C6B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F72DAF6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A68B1"/>
    <w:multiLevelType w:val="hybridMultilevel"/>
    <w:tmpl w:val="57FAA682"/>
    <w:lvl w:ilvl="0" w:tplc="67583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B636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42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821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1E15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8AF4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46B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0689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AC54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07676C"/>
    <w:multiLevelType w:val="hybridMultilevel"/>
    <w:tmpl w:val="EAC8C1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249088A"/>
    <w:multiLevelType w:val="hybridMultilevel"/>
    <w:tmpl w:val="88968374"/>
    <w:lvl w:ilvl="0" w:tplc="BB0C6B4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8C1B23"/>
    <w:multiLevelType w:val="multilevel"/>
    <w:tmpl w:val="64E634DC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32B5380"/>
    <w:multiLevelType w:val="hybridMultilevel"/>
    <w:tmpl w:val="3356C8FE"/>
    <w:lvl w:ilvl="0" w:tplc="331628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925012"/>
    <w:multiLevelType w:val="multilevel"/>
    <w:tmpl w:val="5CD8690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1F3864" w:themeColor="accent1" w:themeShade="8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  <w:i w:val="0"/>
        <w:sz w:val="24"/>
      </w:rPr>
    </w:lvl>
    <w:lvl w:ilvl="3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192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sz w:val="24"/>
      </w:rPr>
    </w:lvl>
  </w:abstractNum>
  <w:abstractNum w:abstractNumId="8" w15:restartNumberingAfterBreak="0">
    <w:nsid w:val="2CE45701"/>
    <w:multiLevelType w:val="multilevel"/>
    <w:tmpl w:val="EE107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F6F774F"/>
    <w:multiLevelType w:val="hybridMultilevel"/>
    <w:tmpl w:val="AEB049BC"/>
    <w:lvl w:ilvl="0" w:tplc="53485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F29C9"/>
    <w:multiLevelType w:val="hybridMultilevel"/>
    <w:tmpl w:val="9CFA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D33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AC67AF"/>
    <w:multiLevelType w:val="hybridMultilevel"/>
    <w:tmpl w:val="C72ECDDA"/>
    <w:lvl w:ilvl="0" w:tplc="BB0C6B4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3FB3443"/>
    <w:multiLevelType w:val="hybridMultilevel"/>
    <w:tmpl w:val="CBCE2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F3730"/>
    <w:multiLevelType w:val="hybridMultilevel"/>
    <w:tmpl w:val="B4908096"/>
    <w:lvl w:ilvl="0" w:tplc="73C84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C8BF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588E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DE9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16FC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894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085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891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D4C1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2B429D"/>
    <w:multiLevelType w:val="multilevel"/>
    <w:tmpl w:val="EE107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4A467E9"/>
    <w:multiLevelType w:val="hybridMultilevel"/>
    <w:tmpl w:val="EAC8C164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7AD5BF7"/>
    <w:multiLevelType w:val="hybridMultilevel"/>
    <w:tmpl w:val="8AB4B8E2"/>
    <w:lvl w:ilvl="0" w:tplc="FFFFFFFF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BB0C6B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9154525"/>
    <w:multiLevelType w:val="hybridMultilevel"/>
    <w:tmpl w:val="B59E2748"/>
    <w:lvl w:ilvl="0" w:tplc="6A549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6E63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D4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F0D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4D3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DEE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CE3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502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064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236F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27311C"/>
    <w:multiLevelType w:val="multilevel"/>
    <w:tmpl w:val="64E634DC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53B62C5"/>
    <w:multiLevelType w:val="hybridMultilevel"/>
    <w:tmpl w:val="F70E8DEE"/>
    <w:lvl w:ilvl="0" w:tplc="55CA7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44A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3831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660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CA6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50FE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6E1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CC3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DEFC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17361D"/>
    <w:multiLevelType w:val="multilevel"/>
    <w:tmpl w:val="5C52147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86C4A1B"/>
    <w:multiLevelType w:val="hybridMultilevel"/>
    <w:tmpl w:val="55C01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B7C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39F5F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8773BD4"/>
    <w:multiLevelType w:val="hybridMultilevel"/>
    <w:tmpl w:val="CC4AAFA6"/>
    <w:lvl w:ilvl="0" w:tplc="1A3612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862242">
    <w:abstractNumId w:val="8"/>
  </w:num>
  <w:num w:numId="2" w16cid:durableId="1086003181">
    <w:abstractNumId w:val="24"/>
  </w:num>
  <w:num w:numId="3" w16cid:durableId="1499269891">
    <w:abstractNumId w:val="0"/>
  </w:num>
  <w:num w:numId="4" w16cid:durableId="638458905">
    <w:abstractNumId w:val="25"/>
  </w:num>
  <w:num w:numId="5" w16cid:durableId="980423203">
    <w:abstractNumId w:val="10"/>
  </w:num>
  <w:num w:numId="6" w16cid:durableId="905410443">
    <w:abstractNumId w:val="11"/>
  </w:num>
  <w:num w:numId="7" w16cid:durableId="608663789">
    <w:abstractNumId w:val="20"/>
  </w:num>
  <w:num w:numId="8" w16cid:durableId="1961035714">
    <w:abstractNumId w:val="19"/>
  </w:num>
  <w:num w:numId="9" w16cid:durableId="9460821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0919246">
    <w:abstractNumId w:val="21"/>
  </w:num>
  <w:num w:numId="11" w16cid:durableId="1141265873">
    <w:abstractNumId w:val="2"/>
  </w:num>
  <w:num w:numId="12" w16cid:durableId="1535195147">
    <w:abstractNumId w:val="18"/>
  </w:num>
  <w:num w:numId="13" w16cid:durableId="716707522">
    <w:abstractNumId w:val="14"/>
  </w:num>
  <w:num w:numId="14" w16cid:durableId="179516350">
    <w:abstractNumId w:val="23"/>
  </w:num>
  <w:num w:numId="15" w16cid:durableId="417219411">
    <w:abstractNumId w:val="15"/>
  </w:num>
  <w:num w:numId="16" w16cid:durableId="554590420">
    <w:abstractNumId w:val="1"/>
  </w:num>
  <w:num w:numId="17" w16cid:durableId="26568100">
    <w:abstractNumId w:val="6"/>
  </w:num>
  <w:num w:numId="18" w16cid:durableId="1676414527">
    <w:abstractNumId w:val="4"/>
  </w:num>
  <w:num w:numId="19" w16cid:durableId="331298256">
    <w:abstractNumId w:val="17"/>
  </w:num>
  <w:num w:numId="20" w16cid:durableId="1184511118">
    <w:abstractNumId w:val="12"/>
  </w:num>
  <w:num w:numId="21" w16cid:durableId="465009923">
    <w:abstractNumId w:val="5"/>
  </w:num>
  <w:num w:numId="22" w16cid:durableId="1025138484">
    <w:abstractNumId w:val="3"/>
  </w:num>
  <w:num w:numId="23" w16cid:durableId="384108161">
    <w:abstractNumId w:val="16"/>
  </w:num>
  <w:num w:numId="24" w16cid:durableId="52045903">
    <w:abstractNumId w:val="22"/>
  </w:num>
  <w:num w:numId="25" w16cid:durableId="953246393">
    <w:abstractNumId w:val="13"/>
  </w:num>
  <w:num w:numId="26" w16cid:durableId="829292729">
    <w:abstractNumId w:val="26"/>
  </w:num>
  <w:num w:numId="27" w16cid:durableId="17315366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12EF0"/>
    <w:rsid w:val="0002418B"/>
    <w:rsid w:val="000A0970"/>
    <w:rsid w:val="000C17FB"/>
    <w:rsid w:val="00101973"/>
    <w:rsid w:val="001348E4"/>
    <w:rsid w:val="00145095"/>
    <w:rsid w:val="001624C6"/>
    <w:rsid w:val="00175F17"/>
    <w:rsid w:val="001B1BA5"/>
    <w:rsid w:val="001E21A9"/>
    <w:rsid w:val="001F0BC7"/>
    <w:rsid w:val="00200EE0"/>
    <w:rsid w:val="002062C5"/>
    <w:rsid w:val="00212F16"/>
    <w:rsid w:val="00220B5E"/>
    <w:rsid w:val="00263C93"/>
    <w:rsid w:val="002726A6"/>
    <w:rsid w:val="00320F9F"/>
    <w:rsid w:val="00364B1B"/>
    <w:rsid w:val="003775AA"/>
    <w:rsid w:val="00384238"/>
    <w:rsid w:val="003A46F7"/>
    <w:rsid w:val="003A50B4"/>
    <w:rsid w:val="003E7ED1"/>
    <w:rsid w:val="003F171B"/>
    <w:rsid w:val="004331C3"/>
    <w:rsid w:val="004426C4"/>
    <w:rsid w:val="004457EF"/>
    <w:rsid w:val="00460891"/>
    <w:rsid w:val="0048787E"/>
    <w:rsid w:val="004921E5"/>
    <w:rsid w:val="0049403A"/>
    <w:rsid w:val="00497C06"/>
    <w:rsid w:val="004A4ACA"/>
    <w:rsid w:val="004A7A33"/>
    <w:rsid w:val="004D3D44"/>
    <w:rsid w:val="004D4129"/>
    <w:rsid w:val="004F3DF5"/>
    <w:rsid w:val="005222BE"/>
    <w:rsid w:val="00567516"/>
    <w:rsid w:val="005876E8"/>
    <w:rsid w:val="00594AA6"/>
    <w:rsid w:val="005A2681"/>
    <w:rsid w:val="005A5690"/>
    <w:rsid w:val="005A6656"/>
    <w:rsid w:val="005C1B08"/>
    <w:rsid w:val="005E3E3D"/>
    <w:rsid w:val="005E4FC1"/>
    <w:rsid w:val="005F49D0"/>
    <w:rsid w:val="005F7A61"/>
    <w:rsid w:val="00607C8B"/>
    <w:rsid w:val="00682435"/>
    <w:rsid w:val="006A7673"/>
    <w:rsid w:val="006B73FA"/>
    <w:rsid w:val="006C46FB"/>
    <w:rsid w:val="006C59BF"/>
    <w:rsid w:val="006E5AAB"/>
    <w:rsid w:val="0070422E"/>
    <w:rsid w:val="0072042B"/>
    <w:rsid w:val="00720ACC"/>
    <w:rsid w:val="007312D0"/>
    <w:rsid w:val="00767D95"/>
    <w:rsid w:val="007901F0"/>
    <w:rsid w:val="007E7099"/>
    <w:rsid w:val="007F67DC"/>
    <w:rsid w:val="008369AB"/>
    <w:rsid w:val="00852460"/>
    <w:rsid w:val="00861A91"/>
    <w:rsid w:val="00872922"/>
    <w:rsid w:val="008D6683"/>
    <w:rsid w:val="008F29B0"/>
    <w:rsid w:val="0093235F"/>
    <w:rsid w:val="00932451"/>
    <w:rsid w:val="009B5128"/>
    <w:rsid w:val="009C1379"/>
    <w:rsid w:val="009D28C5"/>
    <w:rsid w:val="009D390F"/>
    <w:rsid w:val="009E05C9"/>
    <w:rsid w:val="00A510EF"/>
    <w:rsid w:val="00B12039"/>
    <w:rsid w:val="00B2125D"/>
    <w:rsid w:val="00B2596B"/>
    <w:rsid w:val="00B606B3"/>
    <w:rsid w:val="00B85D25"/>
    <w:rsid w:val="00B95411"/>
    <w:rsid w:val="00BA50F2"/>
    <w:rsid w:val="00BD53B9"/>
    <w:rsid w:val="00BE1067"/>
    <w:rsid w:val="00C1111D"/>
    <w:rsid w:val="00C45B26"/>
    <w:rsid w:val="00C662DD"/>
    <w:rsid w:val="00C842F9"/>
    <w:rsid w:val="00C87F64"/>
    <w:rsid w:val="00CA3C33"/>
    <w:rsid w:val="00CC2AD2"/>
    <w:rsid w:val="00CE0DA0"/>
    <w:rsid w:val="00CE5A8D"/>
    <w:rsid w:val="00D028B1"/>
    <w:rsid w:val="00D2219A"/>
    <w:rsid w:val="00D31453"/>
    <w:rsid w:val="00D540A2"/>
    <w:rsid w:val="00D63C67"/>
    <w:rsid w:val="00D80C84"/>
    <w:rsid w:val="00D84549"/>
    <w:rsid w:val="00DA673F"/>
    <w:rsid w:val="00DD4A92"/>
    <w:rsid w:val="00E009C7"/>
    <w:rsid w:val="00E209E2"/>
    <w:rsid w:val="00E3189C"/>
    <w:rsid w:val="00E64068"/>
    <w:rsid w:val="00E83D66"/>
    <w:rsid w:val="00E84833"/>
    <w:rsid w:val="00EC6E37"/>
    <w:rsid w:val="00EE4534"/>
    <w:rsid w:val="00F12A6C"/>
    <w:rsid w:val="00F40728"/>
    <w:rsid w:val="00F75BF4"/>
    <w:rsid w:val="00FA382B"/>
    <w:rsid w:val="00FC17D4"/>
    <w:rsid w:val="00FE7E13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0DA1B78"/>
  <w15:docId w15:val="{F8A88041-D432-4577-86E5-21F07014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35F"/>
  </w:style>
  <w:style w:type="paragraph" w:styleId="1">
    <w:name w:val="heading 1"/>
    <w:basedOn w:val="a"/>
    <w:next w:val="a"/>
    <w:link w:val="10"/>
    <w:uiPriority w:val="9"/>
    <w:qFormat/>
    <w:rsid w:val="00BA5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50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table" w:styleId="a7">
    <w:name w:val="Table Grid"/>
    <w:basedOn w:val="a1"/>
    <w:uiPriority w:val="59"/>
    <w:rsid w:val="005F7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5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BA50F2"/>
    <w:pPr>
      <w:spacing w:line="259" w:lineRule="auto"/>
      <w:outlineLvl w:val="9"/>
    </w:pPr>
    <w:rPr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BA50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EC6E3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C6E37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EC6E37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D84549"/>
    <w:pPr>
      <w:ind w:left="720"/>
      <w:contextualSpacing/>
    </w:pPr>
  </w:style>
  <w:style w:type="table" w:customStyle="1" w:styleId="12">
    <w:name w:val="Сетка таблицы1"/>
    <w:basedOn w:val="a1"/>
    <w:next w:val="a7"/>
    <w:uiPriority w:val="39"/>
    <w:rsid w:val="006C46FB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rsid w:val="00682435"/>
    <w:pPr>
      <w:spacing w:after="100"/>
      <w:ind w:left="440"/>
    </w:pPr>
  </w:style>
  <w:style w:type="paragraph" w:styleId="ab">
    <w:name w:val="footnote text"/>
    <w:basedOn w:val="a"/>
    <w:link w:val="ac"/>
    <w:uiPriority w:val="99"/>
    <w:semiHidden/>
    <w:unhideWhenUsed/>
    <w:rsid w:val="005A569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A569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A5690"/>
    <w:rPr>
      <w:vertAlign w:val="superscript"/>
    </w:rPr>
  </w:style>
  <w:style w:type="paragraph" w:customStyle="1" w:styleId="210">
    <w:name w:val="Основной текст с отступом 21"/>
    <w:basedOn w:val="a"/>
    <w:rsid w:val="004921E5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45B26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44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26C4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9D28C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D28C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D28C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D28C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D28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iarchia.ru/db/text/419128.html" TargetMode="External"/><Relationship Id="rId13" Type="http://schemas.openxmlformats.org/officeDocument/2006/relationships/hyperlink" Target="http://cyberleninka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vs.rs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ru/defaultx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triarchia.ru/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patriarchia.ru/db/text/419128.html" TargetMode="External"/><Relationship Id="rId14" Type="http://schemas.openxmlformats.org/officeDocument/2006/relationships/hyperlink" Target="https://uchkom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9EC9C-B6AA-4518-89DF-5580DE10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9704</Words>
  <Characters>55317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2022-2023_1 курс СДА_УП_480301 Теология_Бакалавриат_прием 2022-1 курс 30_08_2022_plx_Риторика</vt:lpstr>
    </vt:vector>
  </TitlesOfParts>
  <Company/>
  <LinksUpToDate>false</LinksUpToDate>
  <CharactersWithSpaces>64892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2022-2023_1 курс СДА_УП_480301 Теология_Бакалавриат_прием 2022-1 курс 30_08_2022_plx_Риторика</dc:title>
  <dc:creator>Макаровская З.В.</dc:creator>
  <cp:lastModifiedBy>Логинов Даниил</cp:lastModifiedBy>
  <cp:revision>2</cp:revision>
  <dcterms:created xsi:type="dcterms:W3CDTF">2024-09-06T08:21:00Z</dcterms:created>
  <dcterms:modified xsi:type="dcterms:W3CDTF">2024-09-06T08:21:00Z</dcterms:modified>
</cp:coreProperties>
</file>